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4E25B" w14:textId="77777777" w:rsidR="001417DE" w:rsidRPr="003B6589" w:rsidRDefault="001417DE" w:rsidP="001417DE">
      <w:pPr>
        <w:pStyle w:val="TableText"/>
        <w:widowControl/>
        <w:tabs>
          <w:tab w:val="clear" w:pos="0"/>
        </w:tabs>
        <w:autoSpaceDE/>
        <w:autoSpaceDN/>
        <w:adjustRightInd/>
        <w:jc w:val="right"/>
        <w:rPr>
          <w:rFonts w:ascii="Arial" w:hAnsi="Arial" w:cs="Arial"/>
          <w:color w:val="0000FF"/>
          <w:sz w:val="20"/>
        </w:rPr>
      </w:pPr>
      <w:r w:rsidRPr="003B6589">
        <w:rPr>
          <w:rFonts w:ascii="Arial" w:hAnsi="Arial" w:cs="Arial"/>
          <w:color w:val="0000FF"/>
          <w:sz w:val="20"/>
        </w:rPr>
        <w:t>ZAŁĄCZNIK NR 4 DO SWZ</w:t>
      </w:r>
    </w:p>
    <w:p w14:paraId="49EC7089" w14:textId="77777777" w:rsidR="001417DE" w:rsidRPr="003B6589" w:rsidRDefault="001417DE" w:rsidP="001417DE">
      <w:pPr>
        <w:pStyle w:val="TableText"/>
        <w:widowControl/>
        <w:tabs>
          <w:tab w:val="clear" w:pos="0"/>
        </w:tabs>
        <w:autoSpaceDE/>
        <w:autoSpaceDN/>
        <w:adjustRightInd/>
        <w:jc w:val="right"/>
        <w:rPr>
          <w:rFonts w:ascii="Arial" w:hAnsi="Arial" w:cs="Arial"/>
          <w:color w:val="0000FF"/>
          <w:sz w:val="20"/>
        </w:rPr>
      </w:pPr>
    </w:p>
    <w:p w14:paraId="0EA60972" w14:textId="77777777" w:rsidR="001417DE" w:rsidRPr="003B6589" w:rsidRDefault="001417DE" w:rsidP="001417DE">
      <w:pPr>
        <w:jc w:val="center"/>
        <w:rPr>
          <w:rFonts w:ascii="Arial" w:hAnsi="Arial" w:cs="Arial"/>
        </w:rPr>
      </w:pPr>
      <w:r w:rsidRPr="003B6589">
        <w:rPr>
          <w:rFonts w:ascii="Arial" w:hAnsi="Arial" w:cs="Arial"/>
        </w:rPr>
        <w:t>PROJEKT UMOWY NR ... TZ.RĆ.TP.382.014.2026 EK</w:t>
      </w:r>
    </w:p>
    <w:p w14:paraId="12C50D71" w14:textId="77777777" w:rsidR="001417DE" w:rsidRPr="003B6589" w:rsidRDefault="001417DE" w:rsidP="001417DE">
      <w:pPr>
        <w:jc w:val="center"/>
        <w:rPr>
          <w:rFonts w:ascii="Arial" w:hAnsi="Arial" w:cs="Arial"/>
          <w:sz w:val="16"/>
          <w:szCs w:val="16"/>
        </w:rPr>
      </w:pPr>
      <w:r w:rsidRPr="003B6589">
        <w:rPr>
          <w:rFonts w:ascii="Arial" w:hAnsi="Arial" w:cs="Arial"/>
          <w:sz w:val="16"/>
          <w:szCs w:val="16"/>
        </w:rPr>
        <w:t>zamówienie w trybie przetargu nieograniczonego art. 132 ustawy Prawo zamówień publicznych</w:t>
      </w:r>
    </w:p>
    <w:p w14:paraId="2CA17647" w14:textId="77777777" w:rsidR="001417DE" w:rsidRPr="003B6589" w:rsidRDefault="001417DE" w:rsidP="001417DE">
      <w:pPr>
        <w:pStyle w:val="TableText"/>
        <w:widowControl/>
        <w:tabs>
          <w:tab w:val="clear" w:pos="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8973"/>
      </w:tblGrid>
      <w:tr w:rsidR="001417DE" w:rsidRPr="003B6589" w14:paraId="228655A0" w14:textId="77777777" w:rsidTr="001F087C">
        <w:tc>
          <w:tcPr>
            <w:tcW w:w="905" w:type="dxa"/>
          </w:tcPr>
          <w:p w14:paraId="49434D8C" w14:textId="77777777" w:rsidR="001417DE" w:rsidRPr="003B6589" w:rsidRDefault="001417DE" w:rsidP="001F087C">
            <w:pPr>
              <w:jc w:val="both"/>
              <w:rPr>
                <w:rFonts w:ascii="Arial" w:hAnsi="Arial" w:cs="Arial"/>
              </w:rPr>
            </w:pPr>
            <w:bookmarkStart w:id="0" w:name="_Hlk132619552"/>
            <w:r w:rsidRPr="003B6589">
              <w:rPr>
                <w:rFonts w:ascii="Arial" w:hAnsi="Arial" w:cs="Arial"/>
              </w:rPr>
              <w:t>dotyczy:</w:t>
            </w:r>
          </w:p>
        </w:tc>
        <w:tc>
          <w:tcPr>
            <w:tcW w:w="9018" w:type="dxa"/>
          </w:tcPr>
          <w:p w14:paraId="3602BFD6" w14:textId="77777777" w:rsidR="001417DE" w:rsidRPr="003B6589" w:rsidRDefault="001417DE" w:rsidP="001F087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B6589">
              <w:rPr>
                <w:rFonts w:ascii="Arial" w:hAnsi="Arial" w:cs="Arial"/>
                <w:bCs/>
                <w:sz w:val="18"/>
                <w:szCs w:val="18"/>
              </w:rPr>
              <w:t>Części nr 1,2,3,4,5,6,7,8,9,10,11,12,13,14,17,18,19,20,21,22</w:t>
            </w:r>
          </w:p>
        </w:tc>
      </w:tr>
      <w:bookmarkEnd w:id="0"/>
    </w:tbl>
    <w:p w14:paraId="168FAFA6" w14:textId="77777777" w:rsidR="001417DE" w:rsidRPr="003B6589" w:rsidRDefault="001417DE" w:rsidP="001417DE">
      <w:pPr>
        <w:rPr>
          <w:rFonts w:ascii="Arial" w:hAnsi="Arial" w:cs="Arial"/>
        </w:rPr>
      </w:pPr>
    </w:p>
    <w:p w14:paraId="21522296" w14:textId="77777777" w:rsidR="001417DE" w:rsidRPr="003B6589" w:rsidRDefault="001417DE" w:rsidP="001417DE">
      <w:pPr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Umowa zawarta w dniu ………............ roku w Koszalinie, pomiędzy:</w:t>
      </w:r>
    </w:p>
    <w:p w14:paraId="67059F91" w14:textId="77777777" w:rsidR="001417DE" w:rsidRPr="003B6589" w:rsidRDefault="001417DE" w:rsidP="001417DE">
      <w:pPr>
        <w:ind w:left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Szpitalem Wojewódzkim im. Mikołaja Kopernika w Koszalinie</w:t>
      </w:r>
    </w:p>
    <w:p w14:paraId="5DC77E07" w14:textId="77777777" w:rsidR="001417DE" w:rsidRPr="003B6589" w:rsidRDefault="001417DE" w:rsidP="001417DE">
      <w:pPr>
        <w:ind w:left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ul. Tytusa Chałubińskiego 7, 75 – 581 Koszalin</w:t>
      </w:r>
    </w:p>
    <w:p w14:paraId="493AB227" w14:textId="77777777" w:rsidR="001417DE" w:rsidRPr="003B6589" w:rsidRDefault="001417DE" w:rsidP="001417DE">
      <w:pPr>
        <w:tabs>
          <w:tab w:val="left" w:pos="2552"/>
        </w:tabs>
        <w:ind w:left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NIP: 669-10-44-410, REGON: 330006292, BDO: 000008455, KRS: 0000006505</w:t>
      </w:r>
    </w:p>
    <w:p w14:paraId="6BD15350" w14:textId="77777777" w:rsidR="001417DE" w:rsidRPr="003B6589" w:rsidRDefault="001417DE" w:rsidP="001417DE">
      <w:pPr>
        <w:ind w:left="4054" w:hanging="405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reprezentowanym przez Dyrektora – Piotra Sołtysińskiego</w:t>
      </w:r>
    </w:p>
    <w:p w14:paraId="58761966" w14:textId="77777777" w:rsidR="001417DE" w:rsidRPr="003B6589" w:rsidRDefault="001417DE" w:rsidP="001417DE">
      <w:pPr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zwanym dalej </w:t>
      </w:r>
      <w:r w:rsidRPr="003B6589">
        <w:rPr>
          <w:rFonts w:ascii="Arial" w:hAnsi="Arial" w:cs="Arial"/>
          <w:i/>
        </w:rPr>
        <w:t>Zamawiającym, Stroną</w:t>
      </w:r>
    </w:p>
    <w:p w14:paraId="45B94947" w14:textId="77777777" w:rsidR="001417DE" w:rsidRPr="003B6589" w:rsidRDefault="001417DE" w:rsidP="001417DE">
      <w:pPr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a</w:t>
      </w:r>
    </w:p>
    <w:p w14:paraId="703CFFDB" w14:textId="77777777" w:rsidR="001417DE" w:rsidRPr="003B6589" w:rsidRDefault="001417DE" w:rsidP="001417DE">
      <w:pPr>
        <w:ind w:left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………….. </w:t>
      </w:r>
    </w:p>
    <w:p w14:paraId="6F30774E" w14:textId="77777777" w:rsidR="001417DE" w:rsidRPr="003B6589" w:rsidRDefault="001417DE" w:rsidP="001417DE">
      <w:pPr>
        <w:ind w:left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ul. ……… .., ..-… …………..</w:t>
      </w:r>
    </w:p>
    <w:p w14:paraId="315DEA31" w14:textId="77777777" w:rsidR="001417DE" w:rsidRPr="003B6589" w:rsidRDefault="001417DE" w:rsidP="001417DE">
      <w:pPr>
        <w:ind w:left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NIP: ……………….., REGON: ……………, KRS: ………………</w:t>
      </w:r>
    </w:p>
    <w:p w14:paraId="7AEE2134" w14:textId="77777777" w:rsidR="001417DE" w:rsidRPr="003B6589" w:rsidRDefault="001417DE" w:rsidP="001417DE">
      <w:pPr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reprezentowaną przez: .................................................................................</w:t>
      </w:r>
    </w:p>
    <w:p w14:paraId="1C7CCC11" w14:textId="77777777" w:rsidR="001417DE" w:rsidRPr="003B6589" w:rsidRDefault="001417DE" w:rsidP="001417DE">
      <w:pPr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zwaną dalej </w:t>
      </w:r>
      <w:r w:rsidRPr="003B6589">
        <w:rPr>
          <w:rFonts w:ascii="Arial" w:hAnsi="Arial" w:cs="Arial"/>
          <w:i/>
        </w:rPr>
        <w:t>Wykonawcą, Stroną</w:t>
      </w:r>
    </w:p>
    <w:p w14:paraId="7AAD6B88" w14:textId="77777777" w:rsidR="001417DE" w:rsidRPr="003B6589" w:rsidRDefault="001417DE" w:rsidP="001417DE">
      <w:pPr>
        <w:rPr>
          <w:rFonts w:ascii="Arial" w:hAnsi="Arial" w:cs="Arial"/>
        </w:rPr>
      </w:pPr>
    </w:p>
    <w:p w14:paraId="6A034BEC" w14:textId="77777777" w:rsidR="001417DE" w:rsidRPr="003B6589" w:rsidRDefault="001417DE" w:rsidP="001417DE">
      <w:pPr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Działając na podstawie ustawy z dnia 11 września 2019 r. Prawo zamówień publicznych (Dz.U.2024.1320 t.j.) (dalej: „ustawa Pzp”) po wyczerpaniu procedury przewidzianej dla przetargu nieograniczonego zawarto umowę następującej treści:</w:t>
      </w:r>
    </w:p>
    <w:p w14:paraId="1B847EF8" w14:textId="77777777" w:rsidR="001417DE" w:rsidRPr="003B6589" w:rsidRDefault="001417DE" w:rsidP="001417DE">
      <w:pPr>
        <w:spacing w:line="264" w:lineRule="auto"/>
        <w:rPr>
          <w:rFonts w:ascii="Arial" w:hAnsi="Arial" w:cs="Arial"/>
        </w:rPr>
      </w:pPr>
    </w:p>
    <w:p w14:paraId="4507A897" w14:textId="77777777" w:rsidR="001417DE" w:rsidRPr="003B6589" w:rsidRDefault="001417DE" w:rsidP="001417DE">
      <w:pPr>
        <w:jc w:val="center"/>
        <w:rPr>
          <w:rFonts w:ascii="Arial" w:hAnsi="Arial" w:cs="Arial"/>
        </w:rPr>
      </w:pPr>
      <w:r w:rsidRPr="003B6589">
        <w:rPr>
          <w:rFonts w:ascii="Arial" w:hAnsi="Arial" w:cs="Arial"/>
        </w:rPr>
        <w:t>§ 1 PRZEDMIOT UMOWY</w:t>
      </w:r>
    </w:p>
    <w:p w14:paraId="51DB810C" w14:textId="77777777" w:rsidR="001417DE" w:rsidRPr="003B6589" w:rsidRDefault="001417DE" w:rsidP="001417DE">
      <w:pPr>
        <w:numPr>
          <w:ilvl w:val="0"/>
          <w:numId w:val="19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Przedmiotem umowy jest dostawa do siedziby Zamawiającego:</w:t>
      </w:r>
    </w:p>
    <w:p w14:paraId="6CF27B2E" w14:textId="77777777" w:rsidR="001417DE" w:rsidRPr="003B6589" w:rsidRDefault="001417DE" w:rsidP="001417DE">
      <w:pPr>
        <w:pStyle w:val="Akapitzlist"/>
        <w:numPr>
          <w:ilvl w:val="0"/>
          <w:numId w:val="30"/>
        </w:numPr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Część nr …………..</w:t>
      </w:r>
    </w:p>
    <w:p w14:paraId="2D6C7B0A" w14:textId="77777777" w:rsidR="001417DE" w:rsidRPr="003B6589" w:rsidRDefault="001417DE" w:rsidP="001417DE">
      <w:pPr>
        <w:pStyle w:val="Akapitzlist"/>
        <w:numPr>
          <w:ilvl w:val="0"/>
          <w:numId w:val="30"/>
        </w:numPr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Część nr …………..</w:t>
      </w:r>
    </w:p>
    <w:p w14:paraId="35B8F4B1" w14:textId="77777777" w:rsidR="001417DE" w:rsidRPr="003B6589" w:rsidRDefault="001417DE" w:rsidP="001417DE">
      <w:pPr>
        <w:pStyle w:val="Akapitzlist"/>
        <w:ind w:left="717" w:firstLine="0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- (w dalszej części umowy zwanych „towarem”) na zasadach określonych w umowie oraz ofertach, stanowiących załącznik nr 1 do umowy i będących integralną częścią umowy.</w:t>
      </w:r>
    </w:p>
    <w:p w14:paraId="138FFDC6" w14:textId="77777777" w:rsidR="001417DE" w:rsidRPr="003B6589" w:rsidRDefault="001417DE" w:rsidP="001417DE">
      <w:pPr>
        <w:numPr>
          <w:ilvl w:val="0"/>
          <w:numId w:val="19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Wykonawca oświadcza, że jest profesjonalnym podmiotem, który w ramach prowadzonej działalności spełnia warunki niezbędne do wykonania przedmiotu umowy oraz posiada wystarczające wiedzę, doświadczenie i kompetencje, a także dysponuje potencjałem technicznym i osobami zdolnymi do wykonania umowy.</w:t>
      </w:r>
    </w:p>
    <w:p w14:paraId="160755BF" w14:textId="77777777" w:rsidR="001417DE" w:rsidRPr="003B6589" w:rsidRDefault="001417DE" w:rsidP="001417DE">
      <w:pPr>
        <w:numPr>
          <w:ilvl w:val="0"/>
          <w:numId w:val="19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Strony zobowiązują się współdziałać przy wykonaniu umowy w celu należytej realizacji zamówienia. </w:t>
      </w:r>
    </w:p>
    <w:p w14:paraId="3271386F" w14:textId="77777777" w:rsidR="001417DE" w:rsidRPr="003B6589" w:rsidRDefault="001417DE" w:rsidP="001417DE">
      <w:pPr>
        <w:rPr>
          <w:rFonts w:ascii="Arial" w:hAnsi="Arial" w:cs="Arial"/>
        </w:rPr>
      </w:pPr>
    </w:p>
    <w:p w14:paraId="3C8ECF12" w14:textId="77777777" w:rsidR="001417DE" w:rsidRPr="003B6589" w:rsidRDefault="001417DE" w:rsidP="001417DE">
      <w:pPr>
        <w:jc w:val="center"/>
        <w:rPr>
          <w:rFonts w:ascii="Arial" w:hAnsi="Arial" w:cs="Arial"/>
        </w:rPr>
      </w:pPr>
      <w:r w:rsidRPr="003B6589">
        <w:rPr>
          <w:rFonts w:ascii="Arial" w:hAnsi="Arial" w:cs="Arial"/>
        </w:rPr>
        <w:t>§ 2 CENA I WARUNKI PŁATNOŚCI</w:t>
      </w:r>
    </w:p>
    <w:p w14:paraId="4DAAA9B9" w14:textId="77777777" w:rsidR="001417DE" w:rsidRPr="003B6589" w:rsidRDefault="001417DE" w:rsidP="001417DE">
      <w:pPr>
        <w:pStyle w:val="Akapitzlist"/>
        <w:numPr>
          <w:ilvl w:val="0"/>
          <w:numId w:val="29"/>
        </w:numPr>
        <w:suppressAutoHyphens w:val="0"/>
        <w:jc w:val="both"/>
        <w:rPr>
          <w:rFonts w:ascii="Arial" w:hAnsi="Arial" w:cs="Arial"/>
        </w:rPr>
      </w:pPr>
      <w:r w:rsidRPr="003A6A39">
        <w:rPr>
          <w:rFonts w:ascii="Arial" w:hAnsi="Arial" w:cs="Arial"/>
        </w:rPr>
        <w:t>Przewidywane maksymalne wynagrodzenie wynosi …………</w:t>
      </w:r>
      <w:r w:rsidRPr="003B6589">
        <w:rPr>
          <w:rFonts w:ascii="Arial" w:hAnsi="Arial" w:cs="Arial"/>
        </w:rPr>
        <w:t xml:space="preserve"> zł netto, ……………….. zł brutto, w tym: </w:t>
      </w:r>
    </w:p>
    <w:p w14:paraId="273E034A" w14:textId="77777777" w:rsidR="001417DE" w:rsidRPr="003B6589" w:rsidRDefault="001417DE" w:rsidP="001417DE">
      <w:pPr>
        <w:numPr>
          <w:ilvl w:val="0"/>
          <w:numId w:val="15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Część nr: ……….; </w:t>
      </w:r>
    </w:p>
    <w:p w14:paraId="1110E2A3" w14:textId="77777777" w:rsidR="001417DE" w:rsidRPr="003B6589" w:rsidRDefault="001417DE" w:rsidP="001417DE">
      <w:pPr>
        <w:numPr>
          <w:ilvl w:val="0"/>
          <w:numId w:val="15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Część nr:: ………; </w:t>
      </w:r>
    </w:p>
    <w:p w14:paraId="4FD335E5" w14:textId="77777777" w:rsidR="001417DE" w:rsidRPr="003B6589" w:rsidRDefault="001417DE" w:rsidP="001417DE">
      <w:pPr>
        <w:pStyle w:val="Akapitzlist"/>
        <w:numPr>
          <w:ilvl w:val="0"/>
          <w:numId w:val="29"/>
        </w:numPr>
        <w:suppressAutoHyphens w:val="0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Zamówienie realizowane jest według cen ryczałtowych zawartych w ofertach, stanowiącej załącznik nr 1 </w:t>
      </w:r>
      <w:r w:rsidRPr="003B6589">
        <w:rPr>
          <w:rFonts w:ascii="Arial" w:hAnsi="Arial" w:cs="Arial"/>
        </w:rPr>
        <w:br/>
        <w:t>do umowy.</w:t>
      </w:r>
    </w:p>
    <w:p w14:paraId="74C7723F" w14:textId="77777777" w:rsidR="001417DE" w:rsidRPr="003B6589" w:rsidRDefault="001417DE" w:rsidP="001417DE">
      <w:pPr>
        <w:pStyle w:val="Akapitzlist"/>
        <w:numPr>
          <w:ilvl w:val="0"/>
          <w:numId w:val="29"/>
        </w:numPr>
        <w:suppressAutoHyphens w:val="0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Ceny, o których mowa w ust. 2 nie mogą wzrosnąć w czasie trwania umowy </w:t>
      </w:r>
      <w:bookmarkStart w:id="1" w:name="_Hlk158191488"/>
      <w:r w:rsidRPr="003B6589">
        <w:rPr>
          <w:rFonts w:ascii="Arial" w:hAnsi="Arial" w:cs="Arial"/>
        </w:rPr>
        <w:t>z zastrzeżeniem ust. 4, § 3 oraz § 9 ust. 1 pkt 4 umowy</w:t>
      </w:r>
      <w:bookmarkEnd w:id="1"/>
      <w:r w:rsidRPr="003B6589">
        <w:rPr>
          <w:rFonts w:ascii="Arial" w:hAnsi="Arial" w:cs="Arial"/>
        </w:rPr>
        <w:t>.</w:t>
      </w:r>
    </w:p>
    <w:p w14:paraId="2276D5D9" w14:textId="77777777" w:rsidR="001417DE" w:rsidRPr="003B6589" w:rsidRDefault="001417DE" w:rsidP="001417DE">
      <w:pPr>
        <w:pStyle w:val="Akapitzlist"/>
        <w:numPr>
          <w:ilvl w:val="0"/>
          <w:numId w:val="29"/>
        </w:numPr>
        <w:suppressAutoHyphens w:val="0"/>
        <w:jc w:val="both"/>
        <w:rPr>
          <w:rFonts w:ascii="Arial" w:hAnsi="Arial" w:cs="Arial"/>
        </w:rPr>
      </w:pPr>
      <w:bookmarkStart w:id="2" w:name="_Hlk158191469"/>
      <w:r w:rsidRPr="003B6589">
        <w:rPr>
          <w:rFonts w:ascii="Arial" w:hAnsi="Arial" w:cs="Arial"/>
        </w:rPr>
        <w:t xml:space="preserve">W przypadku zmiany stawki VAT w zakresie wynikającym z przepisów powszechnie obowiązujących, cena netto pozostaje bez zmian, natomiast cena brutto ulega automatycznej zmianie. Zmiana ta nie wymaga sporządzenia przez Strony aneksu do umowy. </w:t>
      </w:r>
    </w:p>
    <w:bookmarkEnd w:id="2"/>
    <w:p w14:paraId="43F69C28" w14:textId="77777777" w:rsidR="001417DE" w:rsidRPr="003B6589" w:rsidRDefault="001417DE" w:rsidP="001417DE">
      <w:pPr>
        <w:pStyle w:val="Akapitzlist"/>
        <w:numPr>
          <w:ilvl w:val="0"/>
          <w:numId w:val="29"/>
        </w:numPr>
        <w:suppressAutoHyphens w:val="0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Faktura zostanie wystawiona przez Wykonawcę o treści i formie zgodnej z przepisami obowiązującymi na dzień wystawiania faktury.</w:t>
      </w:r>
      <w:r w:rsidR="00131127">
        <w:rPr>
          <w:rFonts w:ascii="Arial" w:hAnsi="Arial" w:cs="Arial"/>
        </w:rPr>
        <w:t xml:space="preserve"> </w:t>
      </w:r>
      <w:r w:rsidR="00131127" w:rsidRPr="00131127">
        <w:rPr>
          <w:rFonts w:ascii="Arial" w:hAnsi="Arial" w:cs="Arial"/>
          <w:highlight w:val="yellow"/>
        </w:rPr>
        <w:t>Wykonawca jest zobowiązany do umieszczenia w fakturze ustrukturyzowanej</w:t>
      </w:r>
      <w:r w:rsidR="00131127">
        <w:rPr>
          <w:rFonts w:ascii="Arial" w:hAnsi="Arial" w:cs="Arial"/>
        </w:rPr>
        <w:t xml:space="preserve"> </w:t>
      </w:r>
      <w:r w:rsidR="00241B4D">
        <w:rPr>
          <w:rFonts w:ascii="Arial" w:hAnsi="Arial" w:cs="Arial"/>
          <w:highlight w:val="yellow"/>
        </w:rPr>
        <w:t>właściwego</w:t>
      </w:r>
      <w:r w:rsidR="00131127" w:rsidRPr="00131127">
        <w:rPr>
          <w:rFonts w:ascii="Arial" w:hAnsi="Arial" w:cs="Arial"/>
          <w:highlight w:val="yellow"/>
        </w:rPr>
        <w:t xml:space="preserve"> numer</w:t>
      </w:r>
      <w:r w:rsidR="00241B4D">
        <w:rPr>
          <w:rFonts w:ascii="Arial" w:hAnsi="Arial" w:cs="Arial"/>
          <w:highlight w:val="yellow"/>
        </w:rPr>
        <w:t>u</w:t>
      </w:r>
      <w:r w:rsidR="00131127" w:rsidRPr="00131127">
        <w:rPr>
          <w:rFonts w:ascii="Arial" w:hAnsi="Arial" w:cs="Arial"/>
          <w:highlight w:val="yellow"/>
        </w:rPr>
        <w:t xml:space="preserve"> umowy.</w:t>
      </w:r>
    </w:p>
    <w:p w14:paraId="66D17874" w14:textId="77777777" w:rsidR="001417DE" w:rsidRPr="003B6589" w:rsidRDefault="001417DE" w:rsidP="001417DE">
      <w:pPr>
        <w:pStyle w:val="Akapitzlist"/>
        <w:numPr>
          <w:ilvl w:val="0"/>
          <w:numId w:val="29"/>
        </w:numPr>
        <w:suppressAutoHyphens w:val="0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Wykonawcy wystawia Zamawiającemu każdorazowo tylko jedną fakturę obejmującą całość złożonego przez Zamawiającego zamówienia, o którym mowa § 5 ust. 1 i 2.</w:t>
      </w:r>
    </w:p>
    <w:p w14:paraId="0D06F6C0" w14:textId="77777777" w:rsidR="001417DE" w:rsidRPr="003B6589" w:rsidRDefault="001417DE" w:rsidP="001417DE">
      <w:pPr>
        <w:pStyle w:val="Akapitzlist"/>
        <w:numPr>
          <w:ilvl w:val="0"/>
          <w:numId w:val="29"/>
        </w:numPr>
        <w:suppressAutoHyphens w:val="0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Płatność nastąpi przelewem bankowym na rachunek bankowy Wykonawcy wskazany na fakturze w terminie do 60 dni od dnia dostarczenia faktury Zamawiającemu.</w:t>
      </w:r>
    </w:p>
    <w:p w14:paraId="5F34D9D9" w14:textId="77777777" w:rsidR="001417DE" w:rsidRPr="003B6589" w:rsidRDefault="001417DE" w:rsidP="001417DE">
      <w:pPr>
        <w:pStyle w:val="Akapitzlist"/>
        <w:numPr>
          <w:ilvl w:val="0"/>
          <w:numId w:val="29"/>
        </w:numPr>
        <w:suppressAutoHyphens w:val="0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W związku z wejściem w życie obowiązku korzystania z KSeF, wszystkie faktury ustrukturyzowane, dokumentujące transakcje objęte tym systemem, będą wystawiane i przesyłane przez Wykonawcę oraz odbierane przez Zamawiającego wyłącznie za pośrednictwem KSeF. W przypadku wystąpienia awarii Krajowego Systemu e-Faktur po stronie systemu, potwierdzonej komunikatem udostępnionym przez ministra właściwego do spraw finansów publicznych, uniemożliwiającej wystawienie faktury ustrukturyzowanej w KSeF, na czas trwania przeszkody faktury będą wystawiane w formie elektronicznej jako pliki PDF i przesyłane z adresu e-mail ……………………………………………….. na adres e-mail: </w:t>
      </w:r>
      <w:hyperlink r:id="rId5" w:history="1">
        <w:r w:rsidRPr="003B6589">
          <w:rPr>
            <w:rStyle w:val="Hipercze"/>
            <w:rFonts w:ascii="Arial" w:hAnsi="Arial" w:cs="Arial"/>
          </w:rPr>
          <w:t>faktury@swk.med.pl</w:t>
        </w:r>
      </w:hyperlink>
      <w:r w:rsidRPr="003B6589">
        <w:rPr>
          <w:rFonts w:ascii="Arial" w:hAnsi="Arial" w:cs="Arial"/>
        </w:rPr>
        <w:t xml:space="preserve"> .</w:t>
      </w:r>
    </w:p>
    <w:p w14:paraId="09963938" w14:textId="77777777" w:rsidR="001417DE" w:rsidRPr="003B6589" w:rsidRDefault="001417DE" w:rsidP="001417DE">
      <w:pPr>
        <w:pStyle w:val="Akapitzlist"/>
        <w:numPr>
          <w:ilvl w:val="0"/>
          <w:numId w:val="29"/>
        </w:numPr>
        <w:suppressAutoHyphens w:val="0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Zmiana wierzyciela dokonana bez pisemnej zgody podmiotu tworzącego Zamawiającego jest nieważna.</w:t>
      </w:r>
    </w:p>
    <w:p w14:paraId="631DD596" w14:textId="77777777" w:rsidR="001417DE" w:rsidRPr="003B6589" w:rsidRDefault="001417DE" w:rsidP="001417DE">
      <w:pPr>
        <w:jc w:val="center"/>
        <w:rPr>
          <w:rFonts w:ascii="Arial" w:hAnsi="Arial" w:cs="Arial"/>
        </w:rPr>
      </w:pPr>
    </w:p>
    <w:p w14:paraId="0A97B6D5" w14:textId="77777777" w:rsidR="001417DE" w:rsidRPr="003B6589" w:rsidRDefault="001417DE" w:rsidP="001417DE">
      <w:pPr>
        <w:jc w:val="center"/>
        <w:rPr>
          <w:rFonts w:ascii="Arial" w:hAnsi="Arial" w:cs="Arial"/>
        </w:rPr>
      </w:pPr>
      <w:r w:rsidRPr="003B6589">
        <w:rPr>
          <w:rFonts w:ascii="Arial" w:hAnsi="Arial" w:cs="Arial"/>
        </w:rPr>
        <w:lastRenderedPageBreak/>
        <w:t>§ 3 KLAUZULA WALORYZACYJNA</w:t>
      </w:r>
    </w:p>
    <w:p w14:paraId="794DCCF6" w14:textId="77777777" w:rsidR="001417DE" w:rsidRPr="003B6589" w:rsidRDefault="001417DE" w:rsidP="001417DE">
      <w:pPr>
        <w:jc w:val="both"/>
        <w:rPr>
          <w:rFonts w:ascii="Arial" w:hAnsi="Arial" w:cs="Arial"/>
        </w:rPr>
      </w:pPr>
      <w:bookmarkStart w:id="3" w:name="_Hlk158191445"/>
      <w:r w:rsidRPr="003B6589">
        <w:rPr>
          <w:rFonts w:ascii="Arial" w:hAnsi="Arial" w:cs="Arial"/>
        </w:rPr>
        <w:t>W przypadku zmiany ceny materiałów lub kosztów związanych z realizacją przedmiotu umowy dopuszcza się zmianę (wzrost/spadek) wynagrodzenia, wg następujących zasad:</w:t>
      </w:r>
    </w:p>
    <w:p w14:paraId="38BCF36D" w14:textId="77777777" w:rsidR="001417DE" w:rsidRPr="003B6589" w:rsidRDefault="001417DE" w:rsidP="001417DE">
      <w:pPr>
        <w:pStyle w:val="Akapitzlist"/>
        <w:numPr>
          <w:ilvl w:val="0"/>
          <w:numId w:val="27"/>
        </w:numPr>
        <w:ind w:left="426" w:hanging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podstawą do wnioskowania zmiany wynagrodzenia Wykonawcy z uwagi na zmianę (wzrost/spadek) ceny materiałów lub kosztów związanych z realizacją zamówienia będzie zmiana wzrost/spadek o co najmniej 15% wskaźnika cen towarów i usług konsumpcyjnych opublikowanego przez Główny Urząd Statystyczny za kwartał poprzedzający kwartał, w którym wystąpi podstawa wnioskowania, względem ceny lub kosztu przyjętych w celu ustalenia wynagrodzenia Wykonawcy zawartego w ofercie,</w:t>
      </w:r>
    </w:p>
    <w:p w14:paraId="43D37264" w14:textId="77777777" w:rsidR="001417DE" w:rsidRPr="003B6589" w:rsidRDefault="001417DE" w:rsidP="001417DE">
      <w:pPr>
        <w:pStyle w:val="Akapitzlist"/>
        <w:numPr>
          <w:ilvl w:val="0"/>
          <w:numId w:val="27"/>
        </w:numPr>
        <w:ind w:left="426" w:hanging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zmiana wynagrodzenia Wykonawcy dokonana zostanie z użyciem odesłania do wskaźnika zmiany cen materiałów lub kosztów ogłaszanego w komunikacie Prezesa Głównego Urzędu Statystycznego, o którym mowa w pkt 1 powyżej,</w:t>
      </w:r>
    </w:p>
    <w:p w14:paraId="21D83F58" w14:textId="77777777" w:rsidR="001417DE" w:rsidRPr="003B6589" w:rsidRDefault="001417DE" w:rsidP="001417DE">
      <w:pPr>
        <w:pStyle w:val="Akapitzlist"/>
        <w:numPr>
          <w:ilvl w:val="0"/>
          <w:numId w:val="27"/>
        </w:numPr>
        <w:ind w:left="426" w:hanging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zmiana wynagrodzenia Wykonawcy może następować nie częściej niż raz w roku, przy czym pierwsza nie wcześniej niż po 6 miesiącach realizacji umowy,</w:t>
      </w:r>
    </w:p>
    <w:p w14:paraId="0002E4B8" w14:textId="77777777" w:rsidR="001417DE" w:rsidRPr="003B6589" w:rsidRDefault="001417DE" w:rsidP="001417DE">
      <w:pPr>
        <w:pStyle w:val="Akapitzlist"/>
        <w:numPr>
          <w:ilvl w:val="0"/>
          <w:numId w:val="27"/>
        </w:numPr>
        <w:ind w:left="426" w:hanging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zmiana wynagrodzenia będzie możliwa, po wykazaniu przez Strony umowy bezpośredniego wpływu wzrostu/spadku cen materiałów i kosztów przyjętych w celu ustalenia wynagrodzenia Wykonawcy zawartego w ofercie, na koszt wykonania przedmiotu umowy. Wykazanie, o którym mowa w zdaniu poprzedzającym, Strony umowy zobowiązane są przedkładać drugiej stronie umowy nie później niż 30 dni przed zmianą wynagrodzenia,</w:t>
      </w:r>
    </w:p>
    <w:p w14:paraId="0A0D20D8" w14:textId="77777777" w:rsidR="001417DE" w:rsidRPr="003B6589" w:rsidRDefault="001417DE" w:rsidP="001417DE">
      <w:pPr>
        <w:pStyle w:val="Akapitzlist"/>
        <w:numPr>
          <w:ilvl w:val="0"/>
          <w:numId w:val="27"/>
        </w:numPr>
        <w:ind w:left="426" w:hanging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zmiana wynagrodzenia Wykonawcy w okresie trwania umowy nie może przekroczyć 5% pierwotnego maksymalnego wynagrodzenia za daną część, o którym mowa w </w:t>
      </w:r>
      <w:r w:rsidRPr="003A6A39">
        <w:rPr>
          <w:rFonts w:ascii="Arial" w:hAnsi="Arial" w:cs="Arial"/>
        </w:rPr>
        <w:t>§ 2 ust. 1, której</w:t>
      </w:r>
      <w:r w:rsidRPr="003B6589">
        <w:rPr>
          <w:rFonts w:ascii="Arial" w:hAnsi="Arial" w:cs="Arial"/>
        </w:rPr>
        <w:t xml:space="preserve"> zmiana dotyczy,</w:t>
      </w:r>
    </w:p>
    <w:p w14:paraId="34B1A236" w14:textId="77777777" w:rsidR="001417DE" w:rsidRPr="003B6589" w:rsidRDefault="001417DE" w:rsidP="001417DE">
      <w:pPr>
        <w:pStyle w:val="Akapitzlist"/>
        <w:numPr>
          <w:ilvl w:val="0"/>
          <w:numId w:val="27"/>
        </w:numPr>
        <w:ind w:left="426" w:hanging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zmiana wynagrodzenia dotyczy zarówno wzrostu odpowiednio cen lub kosztów, jak i ich obniżenia, względem ceny lub kosztu przyjętych w celu ustalenia wynagrodzenia Wykonawcy zawartego w ofercie,</w:t>
      </w:r>
    </w:p>
    <w:p w14:paraId="1DA8CB95" w14:textId="77777777" w:rsidR="001417DE" w:rsidRPr="003B6589" w:rsidRDefault="001417DE" w:rsidP="001417DE">
      <w:pPr>
        <w:pStyle w:val="Akapitzlist"/>
        <w:numPr>
          <w:ilvl w:val="0"/>
          <w:numId w:val="27"/>
        </w:numPr>
        <w:ind w:left="426" w:hanging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zmiana wynagrodzenia nastąpi od daty złożenia pisemnego wniosku przez Stronę umowy, zawierającego uzasadnienie proponowanych zmian i dotyczy części zamówienia pozostałej do wykonania.</w:t>
      </w:r>
    </w:p>
    <w:bookmarkEnd w:id="3"/>
    <w:p w14:paraId="6F96C4F4" w14:textId="77777777" w:rsidR="001417DE" w:rsidRPr="003B6589" w:rsidRDefault="001417DE" w:rsidP="001417DE">
      <w:pPr>
        <w:rPr>
          <w:rFonts w:ascii="Arial" w:hAnsi="Arial" w:cs="Arial"/>
        </w:rPr>
      </w:pPr>
    </w:p>
    <w:p w14:paraId="060EBCD4" w14:textId="77777777" w:rsidR="001417DE" w:rsidRPr="003B6589" w:rsidRDefault="001417DE" w:rsidP="001417DE">
      <w:pPr>
        <w:jc w:val="center"/>
        <w:rPr>
          <w:rFonts w:ascii="Arial" w:hAnsi="Arial" w:cs="Arial"/>
        </w:rPr>
      </w:pPr>
      <w:r w:rsidRPr="003B6589">
        <w:rPr>
          <w:rFonts w:ascii="Arial" w:hAnsi="Arial" w:cs="Arial"/>
        </w:rPr>
        <w:t>§ 4 TERMIN WYKONANIA UMOWY</w:t>
      </w:r>
    </w:p>
    <w:p w14:paraId="7E6ED1FA" w14:textId="77777777" w:rsidR="001417DE" w:rsidRPr="003B6589" w:rsidRDefault="001417DE" w:rsidP="001417DE">
      <w:pPr>
        <w:numPr>
          <w:ilvl w:val="0"/>
          <w:numId w:val="20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Przedmiot umowy zostanie wykonany w terminie 12 miesięcy od zawarcia umowy, z zastrzeżeniem § 9 ust. 1 pkt 2. Przez wykonanie przedmiotu umowy Strony uznają dostawę towaru zgodnie z umową, przepisami prawa i wymogami producenta. </w:t>
      </w:r>
    </w:p>
    <w:p w14:paraId="7C7A502A" w14:textId="77777777" w:rsidR="001417DE" w:rsidRPr="003B6589" w:rsidRDefault="001417DE" w:rsidP="001417DE">
      <w:pPr>
        <w:numPr>
          <w:ilvl w:val="0"/>
          <w:numId w:val="20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Umowa wygasa po upływie terminu określonego w ust. 1 lub w przypadku wykorzystania maksymalnego wynagrodzenia, określonego w § 2 ust. 1.</w:t>
      </w:r>
    </w:p>
    <w:p w14:paraId="7B624E45" w14:textId="77777777" w:rsidR="001417DE" w:rsidRPr="003B6589" w:rsidRDefault="001417DE" w:rsidP="001417DE">
      <w:pPr>
        <w:rPr>
          <w:rFonts w:ascii="Arial" w:hAnsi="Arial" w:cs="Arial"/>
        </w:rPr>
      </w:pPr>
    </w:p>
    <w:p w14:paraId="0561A661" w14:textId="77777777" w:rsidR="001417DE" w:rsidRPr="003B6589" w:rsidRDefault="001417DE" w:rsidP="001417DE">
      <w:pPr>
        <w:jc w:val="center"/>
        <w:rPr>
          <w:rFonts w:ascii="Arial" w:hAnsi="Arial" w:cs="Arial"/>
        </w:rPr>
      </w:pPr>
      <w:r w:rsidRPr="003B6589">
        <w:rPr>
          <w:rFonts w:ascii="Arial" w:hAnsi="Arial" w:cs="Arial"/>
        </w:rPr>
        <w:t>§ 5 WARUNKI DOSTAW</w:t>
      </w:r>
    </w:p>
    <w:p w14:paraId="0E388DB7" w14:textId="77777777" w:rsidR="001417DE" w:rsidRPr="003A6A39" w:rsidRDefault="001417DE" w:rsidP="001417DE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A6A39">
        <w:rPr>
          <w:rFonts w:ascii="Arial" w:hAnsi="Arial" w:cs="Arial"/>
        </w:rPr>
        <w:t>Dostawy częściowe będą realizowane wg zamówień składanych sukcesywnie w zależności od aktualnych potrzeb Zamawiającego.</w:t>
      </w:r>
    </w:p>
    <w:p w14:paraId="2AA15AFB" w14:textId="77777777" w:rsidR="001417DE" w:rsidRPr="003B6589" w:rsidRDefault="001417DE" w:rsidP="001417DE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A6A39">
        <w:rPr>
          <w:rFonts w:ascii="Arial" w:hAnsi="Arial" w:cs="Arial"/>
        </w:rPr>
        <w:t>Zamawiający określa wielkość dostawy częściowej</w:t>
      </w:r>
      <w:r w:rsidRPr="003B6589">
        <w:rPr>
          <w:rFonts w:ascii="Arial" w:hAnsi="Arial" w:cs="Arial"/>
        </w:rPr>
        <w:t xml:space="preserve"> przez złożenie u Wykonawcy zamówienia w postaci papierowej lub elektronicznej.</w:t>
      </w:r>
    </w:p>
    <w:p w14:paraId="0B2C1D30" w14:textId="77777777" w:rsidR="001417DE" w:rsidRPr="00131127" w:rsidRDefault="001417DE" w:rsidP="001417DE">
      <w:pPr>
        <w:numPr>
          <w:ilvl w:val="0"/>
          <w:numId w:val="16"/>
        </w:numPr>
        <w:suppressAutoHyphens/>
        <w:jc w:val="both"/>
        <w:rPr>
          <w:rFonts w:ascii="Arial" w:hAnsi="Arial" w:cs="Arial"/>
          <w:highlight w:val="yellow"/>
        </w:rPr>
      </w:pPr>
      <w:r w:rsidRPr="003B6589">
        <w:rPr>
          <w:rFonts w:ascii="Arial" w:hAnsi="Arial" w:cs="Arial"/>
        </w:rPr>
        <w:t>Realizacja dostawy następuje do 5 dni roboczych od dnia złożenia zamówienia.</w:t>
      </w:r>
      <w:r w:rsidR="00131127">
        <w:rPr>
          <w:rFonts w:ascii="Arial" w:hAnsi="Arial" w:cs="Arial"/>
        </w:rPr>
        <w:t xml:space="preserve"> </w:t>
      </w:r>
      <w:r w:rsidR="00131127" w:rsidRPr="00131127">
        <w:rPr>
          <w:rFonts w:ascii="Arial" w:hAnsi="Arial" w:cs="Arial"/>
          <w:highlight w:val="yellow"/>
        </w:rPr>
        <w:t>Wykonawca zobowiązuje się do dostarczenia towaru w opakowaniach oryginalnych, fabrycznie zamkniętych, nieotwieranych.</w:t>
      </w:r>
    </w:p>
    <w:p w14:paraId="36687149" w14:textId="0B70980B" w:rsidR="001417DE" w:rsidRPr="003B6589" w:rsidRDefault="001417DE" w:rsidP="001417DE">
      <w:pPr>
        <w:numPr>
          <w:ilvl w:val="0"/>
          <w:numId w:val="16"/>
        </w:numPr>
        <w:suppressAutoHyphens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Koszt dostarczenia, rozładowania oraz rozlokowania towaru w miejscach wskazanych przez Zamawiającego pokrywa Wykonawca.</w:t>
      </w:r>
      <w:r w:rsidR="00131127">
        <w:rPr>
          <w:rFonts w:ascii="Arial" w:hAnsi="Arial" w:cs="Arial"/>
        </w:rPr>
        <w:t xml:space="preserve"> </w:t>
      </w:r>
      <w:r w:rsidR="00131127" w:rsidRPr="001E3B13">
        <w:rPr>
          <w:rFonts w:ascii="Arial" w:hAnsi="Arial" w:cs="Arial"/>
          <w:highlight w:val="yellow"/>
        </w:rPr>
        <w:t xml:space="preserve">Dostawca zobowiązany jest do dostarczenia towaru na rampę rozładunkową w </w:t>
      </w:r>
      <w:r w:rsidR="001E3B13">
        <w:rPr>
          <w:rFonts w:ascii="Arial" w:hAnsi="Arial" w:cs="Arial"/>
          <w:highlight w:val="yellow"/>
        </w:rPr>
        <w:t>magazynie (budynek</w:t>
      </w:r>
      <w:r w:rsidR="001E3B13" w:rsidRPr="001E3B13">
        <w:rPr>
          <w:rFonts w:ascii="Arial" w:hAnsi="Arial" w:cs="Arial"/>
          <w:highlight w:val="yellow"/>
        </w:rPr>
        <w:t xml:space="preserve"> A6</w:t>
      </w:r>
      <w:r w:rsidR="001E3B13">
        <w:rPr>
          <w:rFonts w:ascii="Arial" w:hAnsi="Arial" w:cs="Arial"/>
          <w:highlight w:val="yellow"/>
        </w:rPr>
        <w:t>)</w:t>
      </w:r>
      <w:r w:rsidR="001E3B13" w:rsidRPr="001E3B13">
        <w:rPr>
          <w:rFonts w:ascii="Arial" w:hAnsi="Arial" w:cs="Arial"/>
          <w:highlight w:val="yellow"/>
        </w:rPr>
        <w:t xml:space="preserve"> oraz wprowadzenie dostawy do wskazanego pomieszczenia na magazynie. </w:t>
      </w:r>
      <w:bookmarkStart w:id="4" w:name="_GoBack"/>
      <w:bookmarkEnd w:id="4"/>
      <w:r w:rsidR="001E3B13" w:rsidRPr="002D53C5">
        <w:rPr>
          <w:rFonts w:ascii="Arial" w:hAnsi="Arial" w:cs="Arial"/>
          <w:highlight w:val="yellow"/>
        </w:rPr>
        <w:t>Towar powinien być dostarczony na palecie typu EUR – 80x120 cm.</w:t>
      </w:r>
      <w:r w:rsidR="004F26BB" w:rsidRPr="002D53C5">
        <w:rPr>
          <w:rFonts w:ascii="Arial" w:hAnsi="Arial" w:cs="Arial"/>
          <w:highlight w:val="yellow"/>
        </w:rPr>
        <w:t xml:space="preserve"> </w:t>
      </w:r>
      <w:r w:rsidR="001E3B13" w:rsidRPr="002D53C5">
        <w:rPr>
          <w:rFonts w:ascii="Arial" w:hAnsi="Arial" w:cs="Arial"/>
          <w:highlight w:val="yellow"/>
        </w:rPr>
        <w:t>(część nr 9, 17, 18, 19)</w:t>
      </w:r>
    </w:p>
    <w:p w14:paraId="5FCED5DC" w14:textId="77777777" w:rsidR="001417DE" w:rsidRPr="003B6589" w:rsidRDefault="001417DE" w:rsidP="001417DE">
      <w:pPr>
        <w:numPr>
          <w:ilvl w:val="0"/>
          <w:numId w:val="16"/>
        </w:numPr>
        <w:suppressAutoHyphens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Zamawiający zastrzega sobie prawo niewykonania umowy w pełnym zakresie, jednak nie mniejszym niż 50% każdej części.</w:t>
      </w:r>
    </w:p>
    <w:p w14:paraId="1CEF38AF" w14:textId="77777777" w:rsidR="001417DE" w:rsidRPr="003B6589" w:rsidRDefault="001417DE" w:rsidP="001417DE">
      <w:pPr>
        <w:numPr>
          <w:ilvl w:val="0"/>
          <w:numId w:val="16"/>
        </w:numPr>
        <w:suppressAutoHyphens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Zamawiającemu, bez ujemnych dla niego skutków, przysługuje prawo do zwiększenia lub zmniejszenia ilości poszczególnych towarów w ramach danej części, będących przedmiotem niniejszej umowy, pod warunkiem nieprzekroczenia wynagrodzenia netto części, której zmiana dotyczy.</w:t>
      </w:r>
    </w:p>
    <w:p w14:paraId="205E4A4C" w14:textId="77777777" w:rsidR="001417DE" w:rsidRPr="003B6589" w:rsidRDefault="001417DE" w:rsidP="001417DE">
      <w:pPr>
        <w:numPr>
          <w:ilvl w:val="0"/>
          <w:numId w:val="16"/>
        </w:numPr>
        <w:suppressAutoHyphens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W przypadku braku możliwości wywiązania się z terminu dostawy, Wykonawca jest zobowiązany do niezwłocznego powiadomienia o powyższym Zamawiającego.</w:t>
      </w:r>
    </w:p>
    <w:p w14:paraId="5C550C57" w14:textId="77777777" w:rsidR="001417DE" w:rsidRPr="003B6589" w:rsidRDefault="001417DE" w:rsidP="001417DE">
      <w:pPr>
        <w:numPr>
          <w:ilvl w:val="0"/>
          <w:numId w:val="16"/>
        </w:numPr>
        <w:suppressAutoHyphens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Wykonawca ponosi w szczególności odpowiedzialność za szkodę Zamawiającego powstałą w wyniku konieczności zakupu od innego Wykonawcy towarów, będących przedmiotem niniejszej umowy lub równoważnych, w okresie, na który umowa ta została zawarta, po cenie wyższej niż określona w niniejszej umowie – w wysokości różnicy pomiędzy tymi cenami.</w:t>
      </w:r>
    </w:p>
    <w:p w14:paraId="45C7516D" w14:textId="77777777" w:rsidR="001417DE" w:rsidRPr="003B6589" w:rsidRDefault="001417DE" w:rsidP="001417DE">
      <w:pPr>
        <w:numPr>
          <w:ilvl w:val="0"/>
          <w:numId w:val="16"/>
        </w:numPr>
        <w:suppressAutoHyphens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W przypadku realizacji zamówienia niezgodnego z ofertą, Zamawiającemu przysługuje prawo odmowy przyjęcia towaru. Wykonawca jest zobowiązany do odbioru towaru w terminie wyznaczonym przez Zamawiającego.</w:t>
      </w:r>
    </w:p>
    <w:p w14:paraId="0A8BAB0D" w14:textId="77777777" w:rsidR="001417DE" w:rsidRPr="003B6589" w:rsidRDefault="001417DE" w:rsidP="001417DE">
      <w:pPr>
        <w:jc w:val="both"/>
        <w:rPr>
          <w:rFonts w:ascii="Arial" w:hAnsi="Arial" w:cs="Arial"/>
        </w:rPr>
      </w:pPr>
    </w:p>
    <w:p w14:paraId="2B2DCD24" w14:textId="77777777" w:rsidR="001417DE" w:rsidRPr="003B6589" w:rsidRDefault="001417DE" w:rsidP="001417DE">
      <w:pPr>
        <w:jc w:val="center"/>
        <w:rPr>
          <w:rFonts w:ascii="Arial" w:hAnsi="Arial" w:cs="Arial"/>
        </w:rPr>
      </w:pPr>
      <w:r w:rsidRPr="003B6589">
        <w:rPr>
          <w:rFonts w:ascii="Arial" w:hAnsi="Arial" w:cs="Arial"/>
        </w:rPr>
        <w:t>§ 6 GWARANCJE</w:t>
      </w:r>
    </w:p>
    <w:p w14:paraId="1723B97E" w14:textId="77777777" w:rsidR="001417DE" w:rsidRPr="003B6589" w:rsidRDefault="001417DE" w:rsidP="001417DE">
      <w:pPr>
        <w:numPr>
          <w:ilvl w:val="0"/>
          <w:numId w:val="28"/>
        </w:numPr>
        <w:suppressAutoHyphens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Wykonawca gwarantuje, że dostarczony towar jest fabrycznie nowy, kompletny oraz wolny od wad.</w:t>
      </w:r>
    </w:p>
    <w:p w14:paraId="508FE154" w14:textId="77777777" w:rsidR="001417DE" w:rsidRPr="003B6589" w:rsidRDefault="001417DE" w:rsidP="001417DE">
      <w:pPr>
        <w:numPr>
          <w:ilvl w:val="0"/>
          <w:numId w:val="17"/>
        </w:numPr>
        <w:suppressAutoHyphens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Wykonawca gwarantuje, że dostarczony towar posiada wszystkie wymagane dokumenty niezbędne do dopuszczenia towaru do obrotu i używania.</w:t>
      </w:r>
    </w:p>
    <w:p w14:paraId="3AC42317" w14:textId="77777777" w:rsidR="001417DE" w:rsidRPr="003B6589" w:rsidRDefault="001417DE" w:rsidP="001417DE">
      <w:pPr>
        <w:numPr>
          <w:ilvl w:val="0"/>
          <w:numId w:val="17"/>
        </w:numPr>
        <w:suppressAutoHyphens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Na pisemne żądanie Zamawiającego Wykonawca dostarczy w terminie 2 dni roboczych wymagane prawem dokumenty właściwe dla przedmiotu zamówienia. </w:t>
      </w:r>
    </w:p>
    <w:p w14:paraId="1182FF74" w14:textId="77777777" w:rsidR="001417DE" w:rsidRPr="003B6589" w:rsidRDefault="001417DE" w:rsidP="001417DE">
      <w:pPr>
        <w:numPr>
          <w:ilvl w:val="0"/>
          <w:numId w:val="17"/>
        </w:numPr>
        <w:suppressAutoHyphens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lastRenderedPageBreak/>
        <w:t>Wykonawca gwarantuje, że dostarczy towar o terminie przydatności do użytku nie krótszym niż 12 miesięcy, licząc od momentu dostawy. Produkty z krótszym terminem ważności mogą być dopuszczone w wyjątkowych sytuacjach i każdorazowo zgodę na nie musi wyrazić upoważniony przedstawiciel Zamawiającego.</w:t>
      </w:r>
    </w:p>
    <w:p w14:paraId="698EAD4D" w14:textId="77777777" w:rsidR="001417DE" w:rsidRPr="003B6589" w:rsidRDefault="001417DE" w:rsidP="001417DE">
      <w:pPr>
        <w:numPr>
          <w:ilvl w:val="0"/>
          <w:numId w:val="17"/>
        </w:numPr>
        <w:suppressAutoHyphens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Na każdej partii towaru muszą znajdować się etykiety umożliwiające oznaczenie towaru, co do tożsamości.</w:t>
      </w:r>
    </w:p>
    <w:p w14:paraId="219B4A9A" w14:textId="77777777" w:rsidR="001417DE" w:rsidRPr="003B6589" w:rsidRDefault="001417DE" w:rsidP="001417DE">
      <w:pPr>
        <w:numPr>
          <w:ilvl w:val="0"/>
          <w:numId w:val="17"/>
        </w:numPr>
        <w:suppressAutoHyphens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Strony umowy ustalają, że na opakowaniach zbiorczych będą znajdować się następujące informacje: nazwa producenta, nazwa asortymentu, termin przydatności do użycia.</w:t>
      </w:r>
    </w:p>
    <w:p w14:paraId="5D89B170" w14:textId="77777777" w:rsidR="001417DE" w:rsidRPr="003B6589" w:rsidRDefault="001417DE" w:rsidP="001417DE">
      <w:pPr>
        <w:numPr>
          <w:ilvl w:val="0"/>
          <w:numId w:val="17"/>
        </w:numPr>
        <w:suppressAutoHyphens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Zamawiający zastrzega sobie prawo do złożenia reklamacji w przypadku dostaw towarów niezgodnych z ofertą na podstawie, której została zawarta umowa oraz w przypadku ujawnienia wad ukrytych towaru.</w:t>
      </w:r>
    </w:p>
    <w:p w14:paraId="0668F812" w14:textId="77777777" w:rsidR="001417DE" w:rsidRPr="003B6589" w:rsidRDefault="001417DE" w:rsidP="001417DE">
      <w:pPr>
        <w:numPr>
          <w:ilvl w:val="0"/>
          <w:numId w:val="17"/>
        </w:numPr>
        <w:suppressAutoHyphens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Reklamacja towaru wadliwego będzie składana </w:t>
      </w:r>
      <w:r w:rsidRPr="003B6589">
        <w:rPr>
          <w:rFonts w:ascii="Arial" w:hAnsi="Arial" w:cs="Arial"/>
          <w:color w:val="000000"/>
        </w:rPr>
        <w:t>telefonicznie lub faksem</w:t>
      </w:r>
      <w:r w:rsidRPr="003B6589">
        <w:rPr>
          <w:rFonts w:ascii="Arial" w:hAnsi="Arial" w:cs="Arial"/>
          <w:color w:val="FF0000"/>
        </w:rPr>
        <w:t xml:space="preserve"> </w:t>
      </w:r>
      <w:r w:rsidRPr="003B6589">
        <w:rPr>
          <w:rFonts w:ascii="Arial" w:hAnsi="Arial" w:cs="Arial"/>
        </w:rPr>
        <w:t>oraz potwierdzana pisemnie.</w:t>
      </w:r>
    </w:p>
    <w:p w14:paraId="040190FA" w14:textId="77777777" w:rsidR="001417DE" w:rsidRPr="003B6589" w:rsidRDefault="001417DE" w:rsidP="001417DE">
      <w:pPr>
        <w:numPr>
          <w:ilvl w:val="0"/>
          <w:numId w:val="17"/>
        </w:numPr>
        <w:suppressAutoHyphens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W przypadku wystąpienia wad jakościowych i/lub ilościowych Wykonawca zobowiązany jest wymienić towar wadliwy na wolny od wad i/lub uzupełnić niedobór ilościowy w ciągu 5 dni roboczych od dnia uznania reklamacji. Czas na rozpatrzenie reklamacji nie może być dłuższy niż 5 dni.</w:t>
      </w:r>
    </w:p>
    <w:p w14:paraId="4B237068" w14:textId="77777777" w:rsidR="001417DE" w:rsidRPr="003B6589" w:rsidRDefault="001417DE" w:rsidP="001417DE">
      <w:pPr>
        <w:numPr>
          <w:ilvl w:val="0"/>
          <w:numId w:val="17"/>
        </w:numPr>
        <w:suppressAutoHyphens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Wykonawca na własny koszt i ryzyko wymienia towar, w którym stwierdzono wadę jakościową i/lub ilościową.</w:t>
      </w:r>
    </w:p>
    <w:p w14:paraId="299C185B" w14:textId="77777777" w:rsidR="001417DE" w:rsidRPr="003B6589" w:rsidRDefault="001417DE" w:rsidP="001417DE">
      <w:pPr>
        <w:jc w:val="both"/>
        <w:rPr>
          <w:rFonts w:ascii="Arial" w:hAnsi="Arial" w:cs="Arial"/>
        </w:rPr>
      </w:pPr>
    </w:p>
    <w:p w14:paraId="645F14FA" w14:textId="77777777" w:rsidR="001417DE" w:rsidRPr="003B6589" w:rsidRDefault="001417DE" w:rsidP="001417DE">
      <w:pPr>
        <w:jc w:val="center"/>
        <w:rPr>
          <w:rFonts w:ascii="Arial" w:hAnsi="Arial" w:cs="Arial"/>
        </w:rPr>
      </w:pPr>
      <w:r w:rsidRPr="003B6589">
        <w:rPr>
          <w:rFonts w:ascii="Arial" w:hAnsi="Arial" w:cs="Arial"/>
        </w:rPr>
        <w:t>§ 7 KARY UMOWNE</w:t>
      </w:r>
    </w:p>
    <w:p w14:paraId="2EB4A452" w14:textId="77777777" w:rsidR="001417DE" w:rsidRPr="003B6589" w:rsidRDefault="001417DE" w:rsidP="001417DE">
      <w:pPr>
        <w:numPr>
          <w:ilvl w:val="0"/>
          <w:numId w:val="21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Zamawiający jest uprawniony do żądania od Wykonawcy kar umownych w następujących przypadkach i wysokości: </w:t>
      </w:r>
    </w:p>
    <w:p w14:paraId="6310AE09" w14:textId="77777777" w:rsidR="001417DE" w:rsidRPr="003A6A39" w:rsidRDefault="001417DE" w:rsidP="001417DE">
      <w:pPr>
        <w:pStyle w:val="Akapitzlist"/>
        <w:numPr>
          <w:ilvl w:val="0"/>
          <w:numId w:val="32"/>
        </w:numPr>
        <w:suppressAutoHyphens w:val="0"/>
        <w:jc w:val="both"/>
        <w:rPr>
          <w:rFonts w:ascii="Arial" w:hAnsi="Arial" w:cs="Arial"/>
        </w:rPr>
      </w:pPr>
      <w:r w:rsidRPr="003A6A39">
        <w:rPr>
          <w:rFonts w:ascii="Arial" w:hAnsi="Arial" w:cs="Arial"/>
        </w:rPr>
        <w:t>za przekroczenie terminu dostawy, o którym mowa w § 5 ust. 3, w wysokości 0,5% wartości netto opóźnionej części dostawy, o której mowa w § 5 ust. 1, za każdy dzień zwłoki,</w:t>
      </w:r>
    </w:p>
    <w:p w14:paraId="11F17DB8" w14:textId="77777777" w:rsidR="001417DE" w:rsidRPr="003B6589" w:rsidRDefault="001417DE" w:rsidP="001417DE">
      <w:pPr>
        <w:numPr>
          <w:ilvl w:val="0"/>
          <w:numId w:val="32"/>
        </w:numPr>
        <w:suppressAutoHyphens/>
        <w:jc w:val="both"/>
        <w:rPr>
          <w:rFonts w:ascii="Arial" w:hAnsi="Arial" w:cs="Arial"/>
        </w:rPr>
      </w:pPr>
      <w:r w:rsidRPr="003A6A39">
        <w:rPr>
          <w:rFonts w:ascii="Arial" w:hAnsi="Arial" w:cs="Arial"/>
        </w:rPr>
        <w:t>za przekroczenie terminu dostarczenia dokumentów, o których mowa w § 6 ust</w:t>
      </w:r>
      <w:r w:rsidRPr="003B6589">
        <w:rPr>
          <w:rFonts w:ascii="Arial" w:hAnsi="Arial" w:cs="Arial"/>
        </w:rPr>
        <w:t>. 3 w wysokości 0,5% maksymalnego wynagrodzenia netto części, której dokumenty dotyczą, za każdy dzień zwłoki,</w:t>
      </w:r>
    </w:p>
    <w:p w14:paraId="7870A547" w14:textId="77777777" w:rsidR="001417DE" w:rsidRPr="003B6589" w:rsidRDefault="001417DE" w:rsidP="001417DE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za odstąpienie od umowy którejkolwiek ze Stron z winy Wykonawcy w wysokości 10% niezrealizowanej części wynagrodzenia netto części, której odstąpienie dotyczy. </w:t>
      </w:r>
    </w:p>
    <w:p w14:paraId="14817FCB" w14:textId="77777777" w:rsidR="001417DE" w:rsidRPr="003B6589" w:rsidRDefault="001417DE" w:rsidP="001417DE">
      <w:pPr>
        <w:numPr>
          <w:ilvl w:val="0"/>
          <w:numId w:val="21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Łączna wysokość kar umownych naliczonych zgodnie z ust. 1, ograniczona jest do 20% maksymalnego wynagrodzenia netto, o którym mowa w § 2 ust. 1. </w:t>
      </w:r>
    </w:p>
    <w:p w14:paraId="471050E8" w14:textId="77777777" w:rsidR="001417DE" w:rsidRPr="003B6589" w:rsidRDefault="001417DE" w:rsidP="001417DE">
      <w:pPr>
        <w:numPr>
          <w:ilvl w:val="0"/>
          <w:numId w:val="21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Zamawiający zastrzega sobie możliwość zgłoszenia Wykonawcy żądania odszkodowania przewyższającego wysokość zastrzeżonej kary umownej</w:t>
      </w:r>
      <w:r w:rsidRPr="003A6A39">
        <w:rPr>
          <w:rFonts w:ascii="Arial" w:hAnsi="Arial" w:cs="Arial"/>
        </w:rPr>
        <w:t>, na zasadach ogólnych.</w:t>
      </w:r>
    </w:p>
    <w:p w14:paraId="57FCBD08" w14:textId="77777777" w:rsidR="001417DE" w:rsidRPr="003B6589" w:rsidRDefault="001417DE" w:rsidP="001417DE">
      <w:pPr>
        <w:numPr>
          <w:ilvl w:val="0"/>
          <w:numId w:val="21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Zapłata kar umownych następuje na pisemne wezwanie Zamawiającego w terminie 10 dni od dnia otrzymania wezwania.</w:t>
      </w:r>
    </w:p>
    <w:p w14:paraId="15ECB333" w14:textId="77777777" w:rsidR="001417DE" w:rsidRPr="003B6589" w:rsidRDefault="001417DE" w:rsidP="001417DE">
      <w:pPr>
        <w:numPr>
          <w:ilvl w:val="0"/>
          <w:numId w:val="21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Zamawiający zastrzega sobie prawo potrącenia kar umownych z wynagrodzeń należnych Wykonawcy.</w:t>
      </w:r>
    </w:p>
    <w:p w14:paraId="34A37675" w14:textId="77777777" w:rsidR="001417DE" w:rsidRPr="003B6589" w:rsidRDefault="001417DE" w:rsidP="001417DE">
      <w:pPr>
        <w:rPr>
          <w:rFonts w:ascii="Arial" w:hAnsi="Arial" w:cs="Arial"/>
        </w:rPr>
      </w:pPr>
    </w:p>
    <w:p w14:paraId="7E04328D" w14:textId="77777777" w:rsidR="001417DE" w:rsidRPr="003B6589" w:rsidRDefault="001417DE" w:rsidP="001417DE">
      <w:pPr>
        <w:jc w:val="center"/>
        <w:rPr>
          <w:rFonts w:ascii="Arial" w:hAnsi="Arial" w:cs="Arial"/>
        </w:rPr>
      </w:pPr>
      <w:r w:rsidRPr="003B6589">
        <w:rPr>
          <w:rFonts w:ascii="Arial" w:hAnsi="Arial" w:cs="Arial"/>
        </w:rPr>
        <w:t>§ 8 ODSTĄPIENIE OD UMOWY</w:t>
      </w:r>
    </w:p>
    <w:p w14:paraId="02145971" w14:textId="77777777" w:rsidR="001417DE" w:rsidRPr="003B6589" w:rsidRDefault="001417DE" w:rsidP="001417DE">
      <w:pPr>
        <w:numPr>
          <w:ilvl w:val="0"/>
          <w:numId w:val="18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Zamawiający może odstąpić od umowy: </w:t>
      </w:r>
    </w:p>
    <w:p w14:paraId="61B7EE3C" w14:textId="77777777" w:rsidR="001417DE" w:rsidRPr="003B6589" w:rsidRDefault="001417DE" w:rsidP="001417DE">
      <w:pPr>
        <w:numPr>
          <w:ilvl w:val="0"/>
          <w:numId w:val="22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 </w:t>
      </w:r>
    </w:p>
    <w:p w14:paraId="683B57C0" w14:textId="77777777" w:rsidR="001417DE" w:rsidRPr="003B6589" w:rsidRDefault="001417DE" w:rsidP="001417DE">
      <w:pPr>
        <w:numPr>
          <w:ilvl w:val="0"/>
          <w:numId w:val="22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jeżeli zachodzi co najmniej jedna z następujących okoliczności: </w:t>
      </w:r>
    </w:p>
    <w:p w14:paraId="47A25D6E" w14:textId="77777777" w:rsidR="001417DE" w:rsidRPr="003B6589" w:rsidRDefault="001417DE" w:rsidP="001417DE">
      <w:pPr>
        <w:numPr>
          <w:ilvl w:val="0"/>
          <w:numId w:val="31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dokonano zmiany umowy z naruszeniem art. 454 i art. 455 ustawy Pzp, </w:t>
      </w:r>
    </w:p>
    <w:p w14:paraId="3AE72864" w14:textId="77777777" w:rsidR="001417DE" w:rsidRPr="003B6589" w:rsidRDefault="001417DE" w:rsidP="001417DE">
      <w:pPr>
        <w:numPr>
          <w:ilvl w:val="0"/>
          <w:numId w:val="31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Wykonawca w chwili zawarcia umowy podlegał wykluczeniu na podstawie art. 108 ustawy Pzp, </w:t>
      </w:r>
    </w:p>
    <w:p w14:paraId="51055F97" w14:textId="77777777" w:rsidR="001417DE" w:rsidRPr="003B6589" w:rsidRDefault="001417DE" w:rsidP="001417DE">
      <w:pPr>
        <w:numPr>
          <w:ilvl w:val="0"/>
          <w:numId w:val="31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563106D6" w14:textId="77777777" w:rsidR="001417DE" w:rsidRPr="003B6589" w:rsidRDefault="001417DE" w:rsidP="001417DE">
      <w:pPr>
        <w:numPr>
          <w:ilvl w:val="0"/>
          <w:numId w:val="18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Każda ze Stron może odstąpić od umowy w przypadkach ustawowego prawa odstąpienia wynikających z przepisów Kodeksu cywilnego.</w:t>
      </w:r>
    </w:p>
    <w:p w14:paraId="31E0178F" w14:textId="77777777" w:rsidR="001417DE" w:rsidRPr="003B6589" w:rsidRDefault="001417DE" w:rsidP="001417DE">
      <w:pPr>
        <w:numPr>
          <w:ilvl w:val="0"/>
          <w:numId w:val="18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Zamawiającemu przysługuje prawo odstąpienia od umowy w przypadku istotnie nienależytego jej wykonywania przez Wykonawcę, po uprzednim pisemnym wezwaniu do zaprzestania naruszeń lub wykonania określonych działań pod rygorem odstąpienia od umowy i wyznaczeniu dodatkowego, odpowiedniego terminu na usunięcie naruszeń lub podjęcie określonych działań. </w:t>
      </w:r>
    </w:p>
    <w:p w14:paraId="7CF49E4A" w14:textId="77777777" w:rsidR="001417DE" w:rsidRPr="003B6589" w:rsidRDefault="001417DE" w:rsidP="001417DE">
      <w:pPr>
        <w:widowControl w:val="0"/>
        <w:numPr>
          <w:ilvl w:val="0"/>
          <w:numId w:val="18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Oświadczenie o odstąpieniu od umowy powinno być złożone drugiej Stronie na piśmie, pod rygorem nieważności, z podaniem uzasadnienia, w terminie do 3 miesięcy od zaistnienia podstawy do odstąpienia od umowy. </w:t>
      </w:r>
    </w:p>
    <w:p w14:paraId="4F6978D0" w14:textId="77777777" w:rsidR="001417DE" w:rsidRPr="003B6589" w:rsidRDefault="001417DE" w:rsidP="001417DE">
      <w:pPr>
        <w:widowControl w:val="0"/>
        <w:contextualSpacing/>
        <w:jc w:val="both"/>
        <w:rPr>
          <w:rFonts w:ascii="Arial" w:hAnsi="Arial" w:cs="Arial"/>
        </w:rPr>
      </w:pPr>
    </w:p>
    <w:p w14:paraId="1C4CAE30" w14:textId="77777777" w:rsidR="001417DE" w:rsidRPr="003B6589" w:rsidRDefault="001417DE" w:rsidP="001417DE">
      <w:pPr>
        <w:jc w:val="center"/>
        <w:rPr>
          <w:rFonts w:ascii="Arial" w:hAnsi="Arial" w:cs="Arial"/>
        </w:rPr>
      </w:pPr>
      <w:r w:rsidRPr="003B6589">
        <w:rPr>
          <w:rFonts w:ascii="Arial" w:hAnsi="Arial" w:cs="Arial"/>
        </w:rPr>
        <w:t>§ 9 ZMIANA POSTANOWIEŃ UMOWY</w:t>
      </w:r>
    </w:p>
    <w:p w14:paraId="44C32D1F" w14:textId="77777777" w:rsidR="001417DE" w:rsidRPr="003B6589" w:rsidRDefault="001417DE" w:rsidP="001417DE">
      <w:pPr>
        <w:numPr>
          <w:ilvl w:val="0"/>
          <w:numId w:val="23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Strony zgodnie z art. 455 ustawy Pzp dopuszczają możliwość wprowadzania istotnych zmian postanowień umowy w następujących okolicznościach: </w:t>
      </w:r>
    </w:p>
    <w:p w14:paraId="0EA6D542" w14:textId="77777777" w:rsidR="001417DE" w:rsidRPr="003B6589" w:rsidRDefault="001417DE" w:rsidP="001417DE">
      <w:pPr>
        <w:numPr>
          <w:ilvl w:val="0"/>
          <w:numId w:val="24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w przypadku:</w:t>
      </w:r>
    </w:p>
    <w:p w14:paraId="314FF408" w14:textId="77777777" w:rsidR="001417DE" w:rsidRPr="003B6589" w:rsidRDefault="001417DE" w:rsidP="001417DE">
      <w:pPr>
        <w:numPr>
          <w:ilvl w:val="0"/>
          <w:numId w:val="25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wycofania z produkcji towaru po terminie złożenia oferty Zamawiającemu, </w:t>
      </w:r>
    </w:p>
    <w:p w14:paraId="6351B371" w14:textId="77777777" w:rsidR="001417DE" w:rsidRPr="003B6589" w:rsidRDefault="001417DE" w:rsidP="001417DE">
      <w:pPr>
        <w:numPr>
          <w:ilvl w:val="0"/>
          <w:numId w:val="25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wstrzymania wprowadzanie towaru do obrotu handlowego po terminie złożenia oferty Zamawiającemu;</w:t>
      </w:r>
    </w:p>
    <w:p w14:paraId="505DDC67" w14:textId="77777777" w:rsidR="001417DE" w:rsidRPr="003B6589" w:rsidRDefault="001417DE" w:rsidP="001417DE">
      <w:pPr>
        <w:numPr>
          <w:ilvl w:val="0"/>
          <w:numId w:val="25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lastRenderedPageBreak/>
        <w:t>wystąpienia incydentu medycznego związanego ze stosowaniem towaru po terminie złożenia oferty Zamawiającemu,</w:t>
      </w:r>
    </w:p>
    <w:p w14:paraId="3BDD39E7" w14:textId="77777777" w:rsidR="001417DE" w:rsidRPr="003B6589" w:rsidRDefault="001417DE" w:rsidP="001417DE">
      <w:pPr>
        <w:ind w:left="1068"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- poprzez zastąpienie go innym towarem o cechach co najmniej takich, jakie cechowały pierwotny towar; </w:t>
      </w:r>
    </w:p>
    <w:p w14:paraId="31032EA2" w14:textId="77777777" w:rsidR="001417DE" w:rsidRPr="003B6589" w:rsidRDefault="001417DE" w:rsidP="001417DE">
      <w:pPr>
        <w:numPr>
          <w:ilvl w:val="0"/>
          <w:numId w:val="24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w przypadku niezrealizowania przedmiotu umowy w umownym terminie z powodu zmniejszenia potrzeb własnych, poprzez wydłużenie okresu jej realizacji,</w:t>
      </w:r>
    </w:p>
    <w:p w14:paraId="6220BCEA" w14:textId="77777777" w:rsidR="001417DE" w:rsidRPr="003B6589" w:rsidRDefault="001417DE" w:rsidP="001417DE">
      <w:pPr>
        <w:numPr>
          <w:ilvl w:val="0"/>
          <w:numId w:val="24"/>
        </w:numPr>
        <w:suppressAutoHyphens/>
        <w:contextualSpacing/>
        <w:jc w:val="both"/>
        <w:rPr>
          <w:rFonts w:ascii="Arial" w:hAnsi="Arial" w:cs="Arial"/>
        </w:rPr>
      </w:pPr>
      <w:bookmarkStart w:id="5" w:name="_Hlk158192209"/>
      <w:r w:rsidRPr="003B6589">
        <w:rPr>
          <w:rFonts w:ascii="Arial" w:hAnsi="Arial" w:cs="Arial"/>
        </w:rPr>
        <w:t xml:space="preserve">w przypadku zmiany numeru katalogowego, kodu produktu lub nazwy własnej </w:t>
      </w:r>
      <w:bookmarkEnd w:id="5"/>
      <w:r w:rsidRPr="003B6589">
        <w:rPr>
          <w:rFonts w:ascii="Arial" w:hAnsi="Arial" w:cs="Arial"/>
        </w:rPr>
        <w:t>towaru,</w:t>
      </w:r>
    </w:p>
    <w:p w14:paraId="1CFC4277" w14:textId="77777777" w:rsidR="001417DE" w:rsidRPr="003B6589" w:rsidRDefault="001417DE" w:rsidP="001417DE">
      <w:pPr>
        <w:numPr>
          <w:ilvl w:val="0"/>
          <w:numId w:val="24"/>
        </w:numPr>
        <w:suppressAutoHyphens/>
        <w:contextualSpacing/>
        <w:jc w:val="both"/>
        <w:rPr>
          <w:rFonts w:ascii="Arial" w:hAnsi="Arial" w:cs="Arial"/>
        </w:rPr>
      </w:pPr>
      <w:bookmarkStart w:id="6" w:name="_Hlk158191525"/>
      <w:r w:rsidRPr="003B6589">
        <w:rPr>
          <w:rFonts w:ascii="Arial" w:hAnsi="Arial" w:cs="Arial"/>
        </w:rPr>
        <w:t>w przypadku obniżenia ceny przez Wykonawcę.</w:t>
      </w:r>
    </w:p>
    <w:bookmarkEnd w:id="6"/>
    <w:p w14:paraId="148E8076" w14:textId="77777777" w:rsidR="001417DE" w:rsidRPr="003B6589" w:rsidRDefault="001417DE" w:rsidP="001417DE">
      <w:pPr>
        <w:numPr>
          <w:ilvl w:val="0"/>
          <w:numId w:val="23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Zmiana postanowień umowy wymaga zachowania formy pisemnej pod rygorem nieważności, o ile postanowienia umowy nie stanowią inaczej. </w:t>
      </w:r>
    </w:p>
    <w:p w14:paraId="39E2EF4E" w14:textId="77777777" w:rsidR="001417DE" w:rsidRPr="003B6589" w:rsidRDefault="001417DE" w:rsidP="001417DE">
      <w:pPr>
        <w:jc w:val="both"/>
        <w:rPr>
          <w:rFonts w:ascii="Arial" w:hAnsi="Arial" w:cs="Arial"/>
        </w:rPr>
      </w:pPr>
    </w:p>
    <w:p w14:paraId="52036544" w14:textId="77777777" w:rsidR="001417DE" w:rsidRPr="003B6589" w:rsidRDefault="001417DE" w:rsidP="001417DE">
      <w:pPr>
        <w:jc w:val="center"/>
        <w:rPr>
          <w:rFonts w:ascii="Arial" w:hAnsi="Arial" w:cs="Arial"/>
        </w:rPr>
      </w:pPr>
      <w:r w:rsidRPr="003B6589">
        <w:rPr>
          <w:rFonts w:ascii="Arial" w:hAnsi="Arial" w:cs="Arial"/>
        </w:rPr>
        <w:t>§ 10 POSTANOWIENIA KOŃCOWE</w:t>
      </w:r>
    </w:p>
    <w:p w14:paraId="6750CB0D" w14:textId="77777777" w:rsidR="001417DE" w:rsidRPr="003B6589" w:rsidRDefault="001417DE" w:rsidP="001417DE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W sprawach nieuregulowanych niniejszą umową będą miały zastosowanie przepisy Kodeksu Cywilnego oraz ustawy Prawo zamówień publicznych.</w:t>
      </w:r>
    </w:p>
    <w:p w14:paraId="218A9A66" w14:textId="77777777" w:rsidR="001417DE" w:rsidRPr="003B6589" w:rsidRDefault="001417DE" w:rsidP="001417DE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Spory wynikłe na tle wykonania niniejszej umowy, strony poddadzą rozstrzygnięciu właściwemu rzeczowo Sądowi w Koszalinie.</w:t>
      </w:r>
    </w:p>
    <w:p w14:paraId="5D520B60" w14:textId="77777777" w:rsidR="001417DE" w:rsidRPr="003B6589" w:rsidRDefault="001417DE" w:rsidP="001417DE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Umowę sporządzono w dwóch jednobrzmiących egzemplarzach, po jednym egzemplarzu dla każdej ze stron.</w:t>
      </w:r>
    </w:p>
    <w:p w14:paraId="2F8B574A" w14:textId="77777777" w:rsidR="001417DE" w:rsidRPr="003B6589" w:rsidRDefault="001417DE" w:rsidP="001417DE">
      <w:pPr>
        <w:numPr>
          <w:ilvl w:val="0"/>
          <w:numId w:val="26"/>
        </w:numPr>
        <w:suppressAutoHyphens/>
        <w:contextualSpacing/>
        <w:jc w:val="both"/>
        <w:rPr>
          <w:rFonts w:ascii="Arial" w:hAnsi="Arial" w:cs="Arial"/>
        </w:rPr>
      </w:pPr>
      <w:bookmarkStart w:id="7" w:name="_Hlk131060563"/>
      <w:r w:rsidRPr="003B6589">
        <w:rPr>
          <w:rFonts w:ascii="Arial" w:hAnsi="Arial" w:cs="Arial"/>
        </w:rPr>
        <w:t>Załącznikiem do umowy jest oferta Wykonawcy.</w:t>
      </w:r>
      <w:bookmarkEnd w:id="7"/>
    </w:p>
    <w:p w14:paraId="0FA07D90" w14:textId="77777777" w:rsidR="001417DE" w:rsidRPr="003B6589" w:rsidRDefault="001417DE" w:rsidP="001417DE">
      <w:pPr>
        <w:rPr>
          <w:rFonts w:ascii="Arial" w:hAnsi="Arial" w:cs="Arial"/>
        </w:rPr>
      </w:pPr>
    </w:p>
    <w:p w14:paraId="1AFDC253" w14:textId="77777777" w:rsidR="001417DE" w:rsidRPr="003B6589" w:rsidRDefault="001417DE" w:rsidP="001417DE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16"/>
        <w:gridCol w:w="4930"/>
      </w:tblGrid>
      <w:tr w:rsidR="001417DE" w:rsidRPr="003B6589" w14:paraId="417ECEFE" w14:textId="77777777" w:rsidTr="001F087C">
        <w:trPr>
          <w:jc w:val="center"/>
        </w:trPr>
        <w:tc>
          <w:tcPr>
            <w:tcW w:w="4816" w:type="dxa"/>
            <w:vAlign w:val="center"/>
          </w:tcPr>
          <w:p w14:paraId="1414A8CC" w14:textId="77777777" w:rsidR="001417DE" w:rsidRPr="003B6589" w:rsidRDefault="001417DE" w:rsidP="001F087C">
            <w:pPr>
              <w:jc w:val="center"/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WYKONAWCA:</w:t>
            </w:r>
          </w:p>
        </w:tc>
        <w:tc>
          <w:tcPr>
            <w:tcW w:w="4930" w:type="dxa"/>
            <w:vAlign w:val="center"/>
          </w:tcPr>
          <w:p w14:paraId="779C47E3" w14:textId="77777777" w:rsidR="001417DE" w:rsidRPr="003B6589" w:rsidRDefault="001417DE" w:rsidP="001F087C">
            <w:pPr>
              <w:jc w:val="center"/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ZAMAWIAJĄCY:</w:t>
            </w:r>
          </w:p>
        </w:tc>
      </w:tr>
    </w:tbl>
    <w:p w14:paraId="38D7C61C" w14:textId="77777777" w:rsidR="00DA0BAB" w:rsidRDefault="00DA0BAB"/>
    <w:p w14:paraId="48D7DFDC" w14:textId="77777777" w:rsidR="00E26798" w:rsidRDefault="00E26798"/>
    <w:p w14:paraId="1CB3E3E6" w14:textId="77777777" w:rsidR="00E26798" w:rsidRDefault="00E26798"/>
    <w:p w14:paraId="3C3AB463" w14:textId="77777777" w:rsidR="00E26798" w:rsidRDefault="00E26798"/>
    <w:p w14:paraId="33271EE5" w14:textId="77777777" w:rsidR="00E26798" w:rsidRDefault="00E26798"/>
    <w:p w14:paraId="7ED9045D" w14:textId="77777777" w:rsidR="00E26798" w:rsidRDefault="00E26798"/>
    <w:p w14:paraId="6689676F" w14:textId="77777777" w:rsidR="00E26798" w:rsidRDefault="00E26798"/>
    <w:p w14:paraId="4051ECB5" w14:textId="77777777" w:rsidR="00E26798" w:rsidRDefault="00E26798"/>
    <w:p w14:paraId="21F2BE5D" w14:textId="77777777" w:rsidR="00E26798" w:rsidRDefault="00E26798"/>
    <w:p w14:paraId="787DAAC2" w14:textId="77777777" w:rsidR="00E26798" w:rsidRDefault="00E26798"/>
    <w:p w14:paraId="080CBE6E" w14:textId="77777777" w:rsidR="00E26798" w:rsidRDefault="00E26798"/>
    <w:p w14:paraId="6BF22F71" w14:textId="77777777" w:rsidR="00E26798" w:rsidRDefault="00E26798"/>
    <w:p w14:paraId="4512E5B5" w14:textId="77777777" w:rsidR="00E26798" w:rsidRDefault="00E26798"/>
    <w:p w14:paraId="01031AB6" w14:textId="77777777" w:rsidR="00E26798" w:rsidRDefault="00E26798"/>
    <w:p w14:paraId="6F24764E" w14:textId="77777777" w:rsidR="00E26798" w:rsidRDefault="00E26798"/>
    <w:p w14:paraId="64DB8565" w14:textId="77777777" w:rsidR="00E26798" w:rsidRDefault="00E26798"/>
    <w:p w14:paraId="54997132" w14:textId="77777777" w:rsidR="00E26798" w:rsidRDefault="00E26798"/>
    <w:p w14:paraId="1D986E85" w14:textId="77777777" w:rsidR="00E26798" w:rsidRDefault="00E26798"/>
    <w:p w14:paraId="7BD4B89B" w14:textId="77777777" w:rsidR="00E26798" w:rsidRDefault="00E26798"/>
    <w:p w14:paraId="2ABB1FC6" w14:textId="77777777" w:rsidR="00E26798" w:rsidRDefault="00E26798"/>
    <w:p w14:paraId="67BEC65E" w14:textId="77777777" w:rsidR="00E26798" w:rsidRDefault="00E26798"/>
    <w:p w14:paraId="1CCD0361" w14:textId="77777777" w:rsidR="00E26798" w:rsidRDefault="00E26798"/>
    <w:p w14:paraId="0007640D" w14:textId="77777777" w:rsidR="00E26798" w:rsidRDefault="00E26798"/>
    <w:p w14:paraId="369608F6" w14:textId="77777777" w:rsidR="00E26798" w:rsidRDefault="00E26798"/>
    <w:p w14:paraId="34E28EB9" w14:textId="77777777" w:rsidR="00E26798" w:rsidRDefault="00E26798"/>
    <w:p w14:paraId="728A3003" w14:textId="77777777" w:rsidR="00E26798" w:rsidRDefault="00E26798"/>
    <w:p w14:paraId="3A60D701" w14:textId="77777777" w:rsidR="00E26798" w:rsidRDefault="00E26798"/>
    <w:p w14:paraId="30251B34" w14:textId="77777777" w:rsidR="00E26798" w:rsidRDefault="00E26798"/>
    <w:p w14:paraId="1A916B91" w14:textId="77777777" w:rsidR="00E26798" w:rsidRDefault="00E26798"/>
    <w:p w14:paraId="57D84CB3" w14:textId="77777777" w:rsidR="00E26798" w:rsidRDefault="00E26798"/>
    <w:p w14:paraId="2003639E" w14:textId="77777777" w:rsidR="00E26798" w:rsidRDefault="00E26798"/>
    <w:p w14:paraId="3D117027" w14:textId="77777777" w:rsidR="00E26798" w:rsidRDefault="00E26798"/>
    <w:p w14:paraId="61085425" w14:textId="77777777" w:rsidR="00E26798" w:rsidRDefault="00E26798"/>
    <w:p w14:paraId="1790F054" w14:textId="77777777" w:rsidR="00E26798" w:rsidRDefault="00E26798"/>
    <w:p w14:paraId="2E6074AC" w14:textId="77777777" w:rsidR="00E26798" w:rsidRDefault="00E26798"/>
    <w:p w14:paraId="4568C021" w14:textId="77777777" w:rsidR="00E26798" w:rsidRDefault="00E26798"/>
    <w:p w14:paraId="5E9F7D11" w14:textId="77777777" w:rsidR="00E26798" w:rsidRDefault="00E26798"/>
    <w:p w14:paraId="278DCF2B" w14:textId="77777777" w:rsidR="00E26798" w:rsidRDefault="00E26798"/>
    <w:p w14:paraId="06515DDF" w14:textId="77777777" w:rsidR="00E26798" w:rsidRDefault="00E26798"/>
    <w:p w14:paraId="7A8ADECB" w14:textId="77777777" w:rsidR="00E26798" w:rsidRDefault="00E26798"/>
    <w:p w14:paraId="3C920716" w14:textId="77777777" w:rsidR="00E26798" w:rsidRDefault="00E26798"/>
    <w:p w14:paraId="49269BDA" w14:textId="77777777" w:rsidR="00E26798" w:rsidRDefault="00E26798"/>
    <w:p w14:paraId="6935D143" w14:textId="77777777" w:rsidR="00E26798" w:rsidRDefault="00E26798"/>
    <w:p w14:paraId="50A9D3BA" w14:textId="77777777" w:rsidR="00E26798" w:rsidRPr="003B6589" w:rsidRDefault="00E26798" w:rsidP="00E26798">
      <w:pPr>
        <w:pStyle w:val="TableText"/>
        <w:widowControl/>
        <w:tabs>
          <w:tab w:val="clear" w:pos="0"/>
        </w:tabs>
        <w:autoSpaceDE/>
        <w:autoSpaceDN/>
        <w:adjustRightInd/>
        <w:rPr>
          <w:rFonts w:ascii="Arial" w:hAnsi="Arial" w:cs="Arial"/>
          <w:sz w:val="20"/>
        </w:rPr>
      </w:pPr>
    </w:p>
    <w:p w14:paraId="1E2C5EFD" w14:textId="77777777" w:rsidR="00E26798" w:rsidRPr="003B6589" w:rsidRDefault="00E26798" w:rsidP="00E26798">
      <w:pPr>
        <w:jc w:val="center"/>
        <w:rPr>
          <w:rFonts w:ascii="Arial" w:hAnsi="Arial" w:cs="Arial"/>
        </w:rPr>
      </w:pPr>
      <w:r w:rsidRPr="003B6589">
        <w:rPr>
          <w:rFonts w:ascii="Arial" w:hAnsi="Arial" w:cs="Arial"/>
        </w:rPr>
        <w:t>PROJEKT UMOWY NR ... TZ.RĆ.TP.382.014.2026 EK</w:t>
      </w:r>
    </w:p>
    <w:p w14:paraId="2744D047" w14:textId="77777777" w:rsidR="00E26798" w:rsidRPr="003B6589" w:rsidRDefault="00E26798" w:rsidP="00E26798">
      <w:pPr>
        <w:jc w:val="center"/>
        <w:rPr>
          <w:rFonts w:ascii="Arial" w:hAnsi="Arial" w:cs="Arial"/>
          <w:sz w:val="16"/>
          <w:szCs w:val="16"/>
        </w:rPr>
      </w:pPr>
      <w:r w:rsidRPr="003B6589">
        <w:rPr>
          <w:rFonts w:ascii="Arial" w:hAnsi="Arial" w:cs="Arial"/>
          <w:sz w:val="16"/>
          <w:szCs w:val="16"/>
        </w:rPr>
        <w:t>zamówienie w trybie przetargu nieograniczonego art. 132 ustawy Prawo zamówień publicznych</w:t>
      </w:r>
    </w:p>
    <w:p w14:paraId="15F6E865" w14:textId="77777777" w:rsidR="00E26798" w:rsidRPr="003B6589" w:rsidRDefault="00E26798" w:rsidP="00E26798">
      <w:pPr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9018"/>
      </w:tblGrid>
      <w:tr w:rsidR="00E26798" w:rsidRPr="003B6589" w14:paraId="34055AFE" w14:textId="77777777" w:rsidTr="00B04062">
        <w:tc>
          <w:tcPr>
            <w:tcW w:w="905" w:type="dxa"/>
          </w:tcPr>
          <w:p w14:paraId="3C3E31CD" w14:textId="77777777" w:rsidR="00E26798" w:rsidRPr="003B6589" w:rsidRDefault="00E26798" w:rsidP="00B04062">
            <w:pPr>
              <w:jc w:val="both"/>
              <w:rPr>
                <w:rFonts w:ascii="Arial" w:hAnsi="Arial" w:cs="Arial"/>
                <w:sz w:val="16"/>
              </w:rPr>
            </w:pPr>
            <w:r w:rsidRPr="003B6589">
              <w:rPr>
                <w:rFonts w:ascii="Arial" w:hAnsi="Arial" w:cs="Arial"/>
                <w:sz w:val="16"/>
              </w:rPr>
              <w:t>dotyczy:</w:t>
            </w:r>
          </w:p>
        </w:tc>
        <w:tc>
          <w:tcPr>
            <w:tcW w:w="9018" w:type="dxa"/>
          </w:tcPr>
          <w:p w14:paraId="39094769" w14:textId="77777777" w:rsidR="00E26798" w:rsidRPr="003B6589" w:rsidRDefault="00E26798" w:rsidP="00B04062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3B6589">
              <w:rPr>
                <w:rFonts w:ascii="Arial" w:hAnsi="Arial" w:cs="Arial"/>
                <w:bCs/>
                <w:sz w:val="16"/>
              </w:rPr>
              <w:t xml:space="preserve">Części nr </w:t>
            </w:r>
            <w:r>
              <w:rPr>
                <w:rFonts w:ascii="Arial" w:hAnsi="Arial" w:cs="Arial"/>
                <w:bCs/>
                <w:sz w:val="16"/>
              </w:rPr>
              <w:t>15,</w:t>
            </w:r>
            <w:r w:rsidRPr="003B6589">
              <w:rPr>
                <w:rFonts w:ascii="Arial" w:hAnsi="Arial" w:cs="Arial"/>
                <w:bCs/>
                <w:sz w:val="16"/>
              </w:rPr>
              <w:t>16</w:t>
            </w:r>
          </w:p>
        </w:tc>
      </w:tr>
    </w:tbl>
    <w:p w14:paraId="4C807F90" w14:textId="77777777" w:rsidR="00E26798" w:rsidRPr="003B6589" w:rsidRDefault="00E26798" w:rsidP="00E26798">
      <w:pPr>
        <w:rPr>
          <w:rFonts w:ascii="Arial" w:hAnsi="Arial" w:cs="Arial"/>
        </w:rPr>
      </w:pPr>
    </w:p>
    <w:p w14:paraId="78AAA77A" w14:textId="77777777" w:rsidR="00E26798" w:rsidRPr="003B6589" w:rsidRDefault="00E26798" w:rsidP="00E26798">
      <w:pPr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Umowa zawarta w dniu ....................... roku w Koszalinie, pomiędzy:</w:t>
      </w:r>
    </w:p>
    <w:p w14:paraId="45E7F04D" w14:textId="77777777" w:rsidR="00E26798" w:rsidRPr="003B6589" w:rsidRDefault="00E26798" w:rsidP="00E26798">
      <w:pPr>
        <w:ind w:left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Szpitalem Wojewódzkim im. Mikołaja Kopernika w Koszalinie</w:t>
      </w:r>
    </w:p>
    <w:p w14:paraId="6DFA92E9" w14:textId="77777777" w:rsidR="00E26798" w:rsidRPr="003B6589" w:rsidRDefault="00E26798" w:rsidP="00E26798">
      <w:pPr>
        <w:ind w:left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ul. Tytusa Chałubińskiego 7, 75 – 581 Koszalin</w:t>
      </w:r>
    </w:p>
    <w:p w14:paraId="40E2E5C9" w14:textId="77777777" w:rsidR="00E26798" w:rsidRPr="003B6589" w:rsidRDefault="00E26798" w:rsidP="00E26798">
      <w:pPr>
        <w:tabs>
          <w:tab w:val="left" w:pos="2552"/>
        </w:tabs>
        <w:ind w:left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NIP: 669-10-44-410, REGON: 330006292, KRS: 0000006505, BDO 000008455</w:t>
      </w:r>
    </w:p>
    <w:p w14:paraId="5B9634A6" w14:textId="77777777" w:rsidR="00E26798" w:rsidRPr="003B6589" w:rsidRDefault="00E26798" w:rsidP="00E26798">
      <w:pPr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reprezentowanym przez Piotr Sołtysińskiego – Dyrektora</w:t>
      </w:r>
    </w:p>
    <w:p w14:paraId="2C6E9BF9" w14:textId="77777777" w:rsidR="00E26798" w:rsidRPr="003B6589" w:rsidRDefault="00E26798" w:rsidP="00E26798">
      <w:pPr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zwanym dalej </w:t>
      </w:r>
      <w:r w:rsidRPr="003B6589">
        <w:rPr>
          <w:rFonts w:ascii="Arial" w:hAnsi="Arial" w:cs="Arial"/>
          <w:i/>
        </w:rPr>
        <w:t>Zamawiającym, Stroną</w:t>
      </w:r>
    </w:p>
    <w:p w14:paraId="2A6266DE" w14:textId="77777777" w:rsidR="00E26798" w:rsidRPr="003B6589" w:rsidRDefault="00E26798" w:rsidP="00E26798">
      <w:pPr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a</w:t>
      </w:r>
    </w:p>
    <w:p w14:paraId="1C110A19" w14:textId="77777777" w:rsidR="00E26798" w:rsidRPr="003B6589" w:rsidRDefault="00E26798" w:rsidP="00E26798">
      <w:pPr>
        <w:ind w:left="28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NIP:....................REGON:..........................KRS:.........................................</w:t>
      </w:r>
    </w:p>
    <w:p w14:paraId="54BD2471" w14:textId="77777777" w:rsidR="00E26798" w:rsidRPr="003B6589" w:rsidRDefault="00E26798" w:rsidP="00E26798">
      <w:pPr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reprezentowanym przez: .................................................................................</w:t>
      </w:r>
    </w:p>
    <w:p w14:paraId="772BE833" w14:textId="77777777" w:rsidR="00E26798" w:rsidRPr="003B6589" w:rsidRDefault="00E26798" w:rsidP="00E26798">
      <w:pPr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 xml:space="preserve">zwanym dalej </w:t>
      </w:r>
      <w:r w:rsidRPr="003B6589">
        <w:rPr>
          <w:rFonts w:ascii="Arial" w:hAnsi="Arial" w:cs="Arial"/>
          <w:i/>
        </w:rPr>
        <w:t>Wykonawcą, Stroną</w:t>
      </w:r>
    </w:p>
    <w:p w14:paraId="6A77F4F8" w14:textId="77777777" w:rsidR="00E26798" w:rsidRPr="003B6589" w:rsidRDefault="00E26798" w:rsidP="00E26798">
      <w:pPr>
        <w:jc w:val="both"/>
        <w:rPr>
          <w:rFonts w:ascii="Arial" w:hAnsi="Arial" w:cs="Arial"/>
        </w:rPr>
      </w:pPr>
    </w:p>
    <w:p w14:paraId="16FDC575" w14:textId="77777777" w:rsidR="00E26798" w:rsidRPr="003B6589" w:rsidRDefault="00E26798" w:rsidP="00E26798">
      <w:pPr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Działając na podstawie ustawy z dnia 11 września 2019 r. Prawo zamówień publicznych (Dz.U.2024.1320 t.j.) (dalej: „ustawa Pzp”) po wyczerpaniu procedury przewidzianej dla trybu przetargu nieograniczonego zawarto umowę następującej treści:</w:t>
      </w:r>
    </w:p>
    <w:p w14:paraId="208CDA8B" w14:textId="77777777" w:rsidR="00E26798" w:rsidRPr="003B6589" w:rsidRDefault="00E26798" w:rsidP="00E26798">
      <w:pPr>
        <w:rPr>
          <w:rFonts w:ascii="Arial" w:hAnsi="Arial" w:cs="Arial"/>
        </w:rPr>
      </w:pPr>
    </w:p>
    <w:p w14:paraId="56A8D372" w14:textId="77777777" w:rsidR="00E26798" w:rsidRPr="003B6589" w:rsidRDefault="00E26798" w:rsidP="00E26798">
      <w:pPr>
        <w:jc w:val="center"/>
        <w:rPr>
          <w:rFonts w:ascii="Arial" w:hAnsi="Arial" w:cs="Arial"/>
        </w:rPr>
      </w:pPr>
    </w:p>
    <w:p w14:paraId="25C4AB29" w14:textId="77777777" w:rsidR="00E26798" w:rsidRPr="003B6589" w:rsidRDefault="00E26798" w:rsidP="00E26798">
      <w:pPr>
        <w:jc w:val="center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§ 1</w:t>
      </w:r>
    </w:p>
    <w:p w14:paraId="04E70935" w14:textId="77777777" w:rsidR="00E26798" w:rsidRPr="003B6589" w:rsidRDefault="00E26798" w:rsidP="00E26798">
      <w:pPr>
        <w:numPr>
          <w:ilvl w:val="0"/>
          <w:numId w:val="3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 xml:space="preserve">Wykonawca zobowiązuje się do sprzedaży i dostarczenia Zamawiającemu </w:t>
      </w:r>
      <w:r w:rsidRPr="003B6589">
        <w:rPr>
          <w:rFonts w:ascii="Arial" w:eastAsia="Calibri" w:hAnsi="Arial" w:cs="Arial"/>
          <w:bCs/>
          <w:lang w:eastAsia="zh-CN"/>
        </w:rPr>
        <w:t>………………</w:t>
      </w:r>
      <w:r w:rsidRPr="003B6589">
        <w:rPr>
          <w:rFonts w:ascii="Arial" w:eastAsia="Calibri" w:hAnsi="Arial" w:cs="Arial"/>
          <w:lang w:eastAsia="zh-CN"/>
        </w:rPr>
        <w:t xml:space="preserve"> (w dalszej części Umowy zwanych sprzętem) za cenę i w ilości jak w formularzu oferty, stanowiącym załącznik nr 1 do Umowy i będącej integralną częścią Umowy.</w:t>
      </w:r>
    </w:p>
    <w:p w14:paraId="2E58EA68" w14:textId="77777777" w:rsidR="00E26798" w:rsidRPr="003B6589" w:rsidRDefault="00E26798" w:rsidP="00E26798">
      <w:pPr>
        <w:numPr>
          <w:ilvl w:val="0"/>
          <w:numId w:val="3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Wartość Umowy netto: ……….. zł, brutto: ……………………… zł..</w:t>
      </w:r>
    </w:p>
    <w:p w14:paraId="24255B72" w14:textId="77777777" w:rsidR="00E26798" w:rsidRPr="003B6589" w:rsidRDefault="00E26798" w:rsidP="00E26798">
      <w:pPr>
        <w:numPr>
          <w:ilvl w:val="2"/>
          <w:numId w:val="4"/>
        </w:numPr>
        <w:suppressAutoHyphens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Wykonawca poniesie koszt:</w:t>
      </w:r>
    </w:p>
    <w:p w14:paraId="4831D8B7" w14:textId="77777777" w:rsidR="00E26798" w:rsidRPr="003B6589" w:rsidRDefault="00E26798" w:rsidP="00E26798">
      <w:pPr>
        <w:numPr>
          <w:ilvl w:val="1"/>
          <w:numId w:val="5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Dostarczenia sprzętu do Zamawiającego;</w:t>
      </w:r>
    </w:p>
    <w:p w14:paraId="3B53B614" w14:textId="77777777" w:rsidR="00E26798" w:rsidRPr="003B6589" w:rsidRDefault="00E26798" w:rsidP="00E26798">
      <w:pPr>
        <w:numPr>
          <w:ilvl w:val="1"/>
          <w:numId w:val="5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 xml:space="preserve">Montażu i uruchomienia sprzętu; </w:t>
      </w:r>
    </w:p>
    <w:p w14:paraId="157CEFB1" w14:textId="77777777" w:rsidR="00E26798" w:rsidRPr="003B6589" w:rsidRDefault="00E26798" w:rsidP="00E26798">
      <w:pPr>
        <w:numPr>
          <w:ilvl w:val="1"/>
          <w:numId w:val="5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Przeszkolenia personelu w zakresie obsługi;</w:t>
      </w:r>
    </w:p>
    <w:p w14:paraId="75040548" w14:textId="77777777" w:rsidR="00E26798" w:rsidRPr="003B6589" w:rsidRDefault="00E26798" w:rsidP="00E26798">
      <w:pPr>
        <w:numPr>
          <w:ilvl w:val="1"/>
          <w:numId w:val="5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Ubezpieczenia sprzętu na czas dostawy;</w:t>
      </w:r>
    </w:p>
    <w:p w14:paraId="364B8CE6" w14:textId="77777777" w:rsidR="00E26798" w:rsidRPr="003B6589" w:rsidRDefault="00E26798" w:rsidP="00E26798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Dostawa sprzętu nastąpi w terminie do ………… - po wcześniejszym ustaleniu miejsca dostawy z: ………….. , tel. …………………………..</w:t>
      </w:r>
    </w:p>
    <w:p w14:paraId="0B692335" w14:textId="77777777" w:rsidR="00E26798" w:rsidRPr="003B6589" w:rsidRDefault="00E26798" w:rsidP="00E26798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3B6589">
        <w:rPr>
          <w:rFonts w:ascii="Arial" w:eastAsia="Calibri" w:hAnsi="Arial" w:cs="Arial"/>
          <w:lang w:eastAsia="en-US"/>
        </w:rPr>
        <w:t>Wykonawca oświadcza, że jest profesjonalnym podmiotem, który w ramach prowadzonej działalności spełnia warunki niezbędne do wykonania przedmiotu Umowy oraz posiada wystarczające wiedzę, doświadczenie i kompetencje, a także dysponuje potencjałem technicznym i osobami zdolnymi do wykonania Umowy.</w:t>
      </w:r>
    </w:p>
    <w:p w14:paraId="5B785EF3" w14:textId="77777777" w:rsidR="00E26798" w:rsidRPr="003B6589" w:rsidRDefault="00E26798" w:rsidP="00E26798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3B6589">
        <w:rPr>
          <w:rFonts w:ascii="Arial" w:eastAsia="Calibri" w:hAnsi="Arial" w:cs="Arial"/>
          <w:lang w:eastAsia="en-US"/>
        </w:rPr>
        <w:t>Strony zobowiązują się współdziałać przy wykonaniu Umowy w celu należytej realizacji zamówienia.</w:t>
      </w:r>
    </w:p>
    <w:p w14:paraId="33DF810C" w14:textId="77777777" w:rsidR="00E26798" w:rsidRPr="003B6589" w:rsidRDefault="00E26798" w:rsidP="00E26798">
      <w:pPr>
        <w:rPr>
          <w:rFonts w:ascii="Arial" w:eastAsia="Calibri" w:hAnsi="Arial" w:cs="Arial"/>
          <w:lang w:eastAsia="zh-CN"/>
        </w:rPr>
      </w:pPr>
    </w:p>
    <w:p w14:paraId="20666B00" w14:textId="77777777" w:rsidR="00E26798" w:rsidRPr="003B6589" w:rsidRDefault="00E26798" w:rsidP="00E26798">
      <w:pPr>
        <w:jc w:val="center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§ 2</w:t>
      </w:r>
    </w:p>
    <w:p w14:paraId="142396F9" w14:textId="77777777" w:rsidR="00E26798" w:rsidRPr="003B6589" w:rsidRDefault="00E26798" w:rsidP="00E26798">
      <w:pPr>
        <w:numPr>
          <w:ilvl w:val="1"/>
          <w:numId w:val="7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Na zakupiony sprzęt Wykonawca udziela …. miesięcznej gwarancji podstawowej oraz zobowiązuje się do wykonania nieodpłatnego serwisu gwarancyjnego.</w:t>
      </w:r>
    </w:p>
    <w:p w14:paraId="34639C3C" w14:textId="77777777" w:rsidR="00E26798" w:rsidRPr="003B6589" w:rsidRDefault="00E26798" w:rsidP="00E26798">
      <w:pPr>
        <w:numPr>
          <w:ilvl w:val="1"/>
          <w:numId w:val="7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W okresie gwarancji w przypadku wystąpienia awarii dostawa sprzętu zastępczego nastąpi do 7 dni od zgłoszenia.</w:t>
      </w:r>
    </w:p>
    <w:p w14:paraId="6C6D721A" w14:textId="77777777" w:rsidR="00E26798" w:rsidRPr="003B6589" w:rsidRDefault="00E26798" w:rsidP="00E26798">
      <w:pPr>
        <w:numPr>
          <w:ilvl w:val="1"/>
          <w:numId w:val="7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 xml:space="preserve">Po upływie okresu gwarancji istnieje możliwości podpisania umowy serwisowej określającej szczegółowo warunki przeglądów i napraw pogwarancyjnych. </w:t>
      </w:r>
    </w:p>
    <w:p w14:paraId="3DBF3426" w14:textId="77777777" w:rsidR="00E26798" w:rsidRPr="003B6589" w:rsidRDefault="00E26798" w:rsidP="00E26798">
      <w:pPr>
        <w:numPr>
          <w:ilvl w:val="1"/>
          <w:numId w:val="7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Maksymalna liczba napraw gwarancyjnych uprawniająca do wymiany elementu na nowy: 3 tego samego elementu.</w:t>
      </w:r>
    </w:p>
    <w:p w14:paraId="6B407470" w14:textId="77777777" w:rsidR="00E26798" w:rsidRPr="003B6589" w:rsidRDefault="00E26798" w:rsidP="00E26798">
      <w:pPr>
        <w:numPr>
          <w:ilvl w:val="1"/>
          <w:numId w:val="7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Okresowe przeglądy techniczne z niezbędnymi testami w cenie dostawy – minimum raz w roku przez okres trwania gwarancji lub częściej, jeśli wymaga tego zalecenie dostawcy/producenta, przy czym ostatni przegląd należy przeprowadzić w miesiącu kończącym okres gwarancji.</w:t>
      </w:r>
    </w:p>
    <w:p w14:paraId="22BFD657" w14:textId="77777777" w:rsidR="00E26798" w:rsidRPr="003B6589" w:rsidRDefault="00E26798" w:rsidP="00E26798">
      <w:pPr>
        <w:numPr>
          <w:ilvl w:val="1"/>
          <w:numId w:val="7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en-US"/>
        </w:rPr>
        <w:t>Okresowe przeglądy techniczne należy zakończyć stosownym certyfikatem lub protokołem serwisowym.</w:t>
      </w:r>
    </w:p>
    <w:p w14:paraId="348E7F94" w14:textId="77777777" w:rsidR="00E26798" w:rsidRPr="003B6589" w:rsidRDefault="00E26798" w:rsidP="00E26798">
      <w:pPr>
        <w:numPr>
          <w:ilvl w:val="1"/>
          <w:numId w:val="7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en-US"/>
        </w:rPr>
        <w:t>Okresowe przeglądy techniczne odbywać się będą w miejscu użytkownika.</w:t>
      </w:r>
    </w:p>
    <w:p w14:paraId="59C11E8A" w14:textId="77777777" w:rsidR="00E26798" w:rsidRPr="003B6589" w:rsidRDefault="00E26798" w:rsidP="00E26798">
      <w:pPr>
        <w:numPr>
          <w:ilvl w:val="1"/>
          <w:numId w:val="7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en-US"/>
        </w:rPr>
        <w:t>Za terminowość wykonywanych przeglądów w okresie gwarancji odpowiedzialny jest Wykonawca.</w:t>
      </w:r>
    </w:p>
    <w:p w14:paraId="60BD82CD" w14:textId="77777777" w:rsidR="00E26798" w:rsidRPr="003B6589" w:rsidRDefault="00E26798" w:rsidP="00E26798">
      <w:pPr>
        <w:numPr>
          <w:ilvl w:val="1"/>
          <w:numId w:val="7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en-US"/>
        </w:rPr>
        <w:t xml:space="preserve">Koszty transportu sprzętu w przypadku konieczności jego wysyłki w trakcie okresie gwarancji ponosi Wykonawca. </w:t>
      </w:r>
    </w:p>
    <w:p w14:paraId="614FD72D" w14:textId="77777777" w:rsidR="00E26798" w:rsidRPr="003B6589" w:rsidRDefault="00E26798" w:rsidP="00E26798">
      <w:pPr>
        <w:numPr>
          <w:ilvl w:val="1"/>
          <w:numId w:val="7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Czas przystąpienia do naprawy - 48 godzin od zgłoszenia.</w:t>
      </w:r>
    </w:p>
    <w:p w14:paraId="4EFEB7FB" w14:textId="77777777" w:rsidR="00E26798" w:rsidRPr="003B6589" w:rsidRDefault="00E26798" w:rsidP="00E26798">
      <w:pPr>
        <w:ind w:left="357"/>
        <w:jc w:val="both"/>
        <w:rPr>
          <w:rFonts w:ascii="Arial" w:eastAsia="Calibri" w:hAnsi="Arial" w:cs="Arial"/>
          <w:lang w:eastAsia="zh-CN"/>
        </w:rPr>
      </w:pPr>
    </w:p>
    <w:p w14:paraId="1CE501D6" w14:textId="77777777" w:rsidR="00E26798" w:rsidRPr="003B6589" w:rsidRDefault="00E26798" w:rsidP="00E26798">
      <w:pPr>
        <w:widowControl w:val="0"/>
        <w:jc w:val="center"/>
        <w:rPr>
          <w:rFonts w:ascii="Arial" w:eastAsia="Calibri" w:hAnsi="Arial" w:cs="Arial"/>
          <w:color w:val="000000"/>
          <w:lang w:eastAsia="zh-CN"/>
        </w:rPr>
      </w:pPr>
      <w:r w:rsidRPr="003B6589">
        <w:rPr>
          <w:rFonts w:ascii="Arial" w:eastAsia="Calibri" w:hAnsi="Arial" w:cs="Arial"/>
          <w:color w:val="000000"/>
          <w:lang w:eastAsia="zh-CN"/>
        </w:rPr>
        <w:t>§ 3</w:t>
      </w:r>
    </w:p>
    <w:p w14:paraId="18842691" w14:textId="77777777" w:rsidR="00E26798" w:rsidRPr="003B6589" w:rsidRDefault="00E26798" w:rsidP="00E26798">
      <w:pPr>
        <w:pStyle w:val="Akapitzlist"/>
        <w:numPr>
          <w:ilvl w:val="0"/>
          <w:numId w:val="2"/>
        </w:numPr>
        <w:suppressAutoHyphens w:val="0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Płatność nastąpi przelewem bankowym na rachunek bankowy Wykonawcy wskazany na fakturze w terminie do 60 dni od dnia dostarczenia faktury Zamawiającemu.</w:t>
      </w:r>
    </w:p>
    <w:p w14:paraId="20C84884" w14:textId="77777777" w:rsidR="00E26798" w:rsidRPr="003B6589" w:rsidRDefault="00E26798" w:rsidP="00E26798">
      <w:pPr>
        <w:pStyle w:val="Akapitzlist"/>
        <w:numPr>
          <w:ilvl w:val="0"/>
          <w:numId w:val="2"/>
        </w:numPr>
        <w:suppressAutoHyphens w:val="0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lastRenderedPageBreak/>
        <w:t xml:space="preserve">W związku z wejściem w życie obowiązku korzystania z KSeF, wszystkie faktury ustrukturyzowane, dokumentujące transakcje objęte tym systemem, będą wystawiane i przesyłane przez Wykonawcę oraz odbierane przez Zamawiającego wyłącznie za pośrednictwem KSeF. W przypadku wystąpienia awarii Krajowego Systemu e-Faktur po stronie systemu, potwierdzonej komunikatem udostępnionym przez ministra właściwego do spraw finansów publicznych, uniemożliwiającej wystawienie faktury ustrukturyzowanej w KSeF, na czas trwania przeszkody faktury będą wystawiane w formie elektronicznej jako pliki PDF i przesyłane z adresu e-mail ……………………………………………….. na adres e-mail: </w:t>
      </w:r>
      <w:hyperlink r:id="rId6" w:history="1">
        <w:r w:rsidRPr="003B6589">
          <w:rPr>
            <w:rStyle w:val="Hipercze"/>
            <w:rFonts w:ascii="Arial" w:hAnsi="Arial" w:cs="Arial"/>
          </w:rPr>
          <w:t>faktury@swk.med.pl</w:t>
        </w:r>
      </w:hyperlink>
      <w:r w:rsidRPr="003B6589">
        <w:rPr>
          <w:rFonts w:ascii="Arial" w:hAnsi="Arial" w:cs="Arial"/>
        </w:rPr>
        <w:t xml:space="preserve"> .</w:t>
      </w:r>
    </w:p>
    <w:p w14:paraId="3E92C080" w14:textId="77777777" w:rsidR="00E26798" w:rsidRPr="003B6589" w:rsidRDefault="00E26798" w:rsidP="00E2679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Zamawiający wymaga, aby faktura za dostarczony sprzęt była opisana numerem realizowanej Umowy.</w:t>
      </w:r>
    </w:p>
    <w:p w14:paraId="1EEFD275" w14:textId="77777777" w:rsidR="00E26798" w:rsidRPr="003B6589" w:rsidRDefault="00E26798" w:rsidP="00E26798">
      <w:pPr>
        <w:tabs>
          <w:tab w:val="left" w:pos="849"/>
        </w:tabs>
        <w:jc w:val="both"/>
        <w:rPr>
          <w:rFonts w:ascii="Arial" w:eastAsia="Calibri" w:hAnsi="Arial" w:cs="Arial"/>
          <w:lang w:eastAsia="en-US"/>
        </w:rPr>
      </w:pPr>
    </w:p>
    <w:p w14:paraId="716991D1" w14:textId="77777777" w:rsidR="00E26798" w:rsidRPr="003B6589" w:rsidRDefault="00E26798" w:rsidP="00E26798">
      <w:pPr>
        <w:widowControl w:val="0"/>
        <w:jc w:val="center"/>
        <w:rPr>
          <w:rFonts w:ascii="Arial" w:eastAsia="Calibri" w:hAnsi="Arial" w:cs="Arial"/>
          <w:color w:val="000000"/>
          <w:lang w:eastAsia="zh-CN"/>
        </w:rPr>
      </w:pPr>
      <w:r w:rsidRPr="003B6589">
        <w:rPr>
          <w:rFonts w:ascii="Arial" w:eastAsia="Calibri" w:hAnsi="Arial" w:cs="Arial"/>
          <w:color w:val="000000"/>
          <w:lang w:eastAsia="zh-CN"/>
        </w:rPr>
        <w:t>§ 4</w:t>
      </w:r>
    </w:p>
    <w:p w14:paraId="7A0BEB6B" w14:textId="77777777" w:rsidR="00E26798" w:rsidRPr="003B6589" w:rsidRDefault="00E26798" w:rsidP="00E26798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3B6589">
        <w:rPr>
          <w:rFonts w:ascii="Arial" w:eastAsia="Calibri" w:hAnsi="Arial" w:cs="Arial"/>
          <w:lang w:eastAsia="en-US"/>
        </w:rPr>
        <w:t xml:space="preserve">Zamawiający jest uprawniony do żądania od Wykonawcy kar umownych w następujących przypadkach i wysokości: </w:t>
      </w:r>
    </w:p>
    <w:p w14:paraId="365368AC" w14:textId="77777777" w:rsidR="00E26798" w:rsidRPr="003B6589" w:rsidRDefault="00E26798" w:rsidP="00E26798">
      <w:pPr>
        <w:numPr>
          <w:ilvl w:val="0"/>
          <w:numId w:val="14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3B6589">
        <w:rPr>
          <w:rFonts w:ascii="Arial" w:eastAsia="Calibri" w:hAnsi="Arial" w:cs="Arial"/>
          <w:lang w:eastAsia="en-US"/>
        </w:rPr>
        <w:t>za przekroczenie terminu dostawy</w:t>
      </w:r>
      <w:r w:rsidRPr="003A6A39">
        <w:rPr>
          <w:rFonts w:ascii="Arial" w:eastAsia="Calibri" w:hAnsi="Arial" w:cs="Arial"/>
          <w:lang w:eastAsia="en-US"/>
        </w:rPr>
        <w:t>, o którym mowa w § 1 ust. 4</w:t>
      </w:r>
      <w:r w:rsidRPr="003B6589">
        <w:rPr>
          <w:rFonts w:ascii="Arial" w:eastAsia="Calibri" w:hAnsi="Arial" w:cs="Arial"/>
          <w:lang w:eastAsia="en-US"/>
        </w:rPr>
        <w:t xml:space="preserve"> w wysokości 1% wartości </w:t>
      </w:r>
      <w:r w:rsidRPr="003B6589">
        <w:rPr>
          <w:rFonts w:ascii="Arial" w:eastAsia="Calibri" w:hAnsi="Arial" w:cs="Arial"/>
          <w:color w:val="000000"/>
          <w:lang w:eastAsia="zh-CN"/>
        </w:rPr>
        <w:t xml:space="preserve">Umowy </w:t>
      </w:r>
      <w:r w:rsidRPr="003B6589">
        <w:rPr>
          <w:rFonts w:ascii="Arial" w:eastAsia="Calibri" w:hAnsi="Arial" w:cs="Arial"/>
          <w:lang w:eastAsia="en-US"/>
        </w:rPr>
        <w:t xml:space="preserve">netto określonej w </w:t>
      </w:r>
      <w:r w:rsidRPr="003B6589">
        <w:rPr>
          <w:rFonts w:ascii="Arial" w:eastAsia="Calibri" w:hAnsi="Arial" w:cs="Arial"/>
          <w:color w:val="000000"/>
          <w:lang w:eastAsia="zh-CN"/>
        </w:rPr>
        <w:t xml:space="preserve">§ 1 ust. 2 </w:t>
      </w:r>
      <w:r w:rsidRPr="003B6589">
        <w:rPr>
          <w:rFonts w:ascii="Arial" w:eastAsia="Calibri" w:hAnsi="Arial" w:cs="Arial"/>
          <w:lang w:eastAsia="en-US"/>
        </w:rPr>
        <w:t>za każdy dzień zwłoki,</w:t>
      </w:r>
    </w:p>
    <w:p w14:paraId="38E3719E" w14:textId="77777777" w:rsidR="00E26798" w:rsidRPr="002D53C5" w:rsidRDefault="00E26798" w:rsidP="00E26798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/>
          <w:highlight w:val="yellow"/>
        </w:rPr>
      </w:pPr>
      <w:r w:rsidRPr="002D53C5">
        <w:rPr>
          <w:rFonts w:ascii="Arial" w:hAnsi="Arial" w:cs="Arial"/>
          <w:highlight w:val="yellow"/>
        </w:rPr>
        <w:t>za odstąpienie od Umowy którejkolwiek ze Stron z winy Wykonawcy w wysokości 10% netto niezrealizowanej części Umowy , określonej w § 1 ust. 2,</w:t>
      </w:r>
      <w:r w:rsidRPr="002D53C5">
        <w:rPr>
          <w:highlight w:val="yellow"/>
        </w:rPr>
        <w:t xml:space="preserve"> </w:t>
      </w:r>
      <w:r w:rsidRPr="002D53C5">
        <w:rPr>
          <w:rFonts w:ascii="Arial" w:hAnsi="Arial" w:cs="Arial"/>
          <w:highlight w:val="yellow"/>
        </w:rPr>
        <w:t xml:space="preserve">której odstąpienie dotyczy ” – </w:t>
      </w:r>
      <w:r w:rsidRPr="002D53C5">
        <w:rPr>
          <w:rFonts w:ascii="Arial" w:hAnsi="Arial" w:cs="Arial"/>
          <w:b/>
          <w:highlight w:val="yellow"/>
        </w:rPr>
        <w:t>dotyczy projektu umowy  - część nr 15, 16</w:t>
      </w:r>
    </w:p>
    <w:p w14:paraId="088A79CB" w14:textId="77777777" w:rsidR="00E26798" w:rsidRPr="003B6589" w:rsidRDefault="00E26798" w:rsidP="00E26798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3B6589">
        <w:rPr>
          <w:rFonts w:ascii="Arial" w:eastAsia="Calibri" w:hAnsi="Arial" w:cs="Arial"/>
          <w:lang w:eastAsia="en-US"/>
        </w:rPr>
        <w:t xml:space="preserve">Łączna wysokość kar umownych naliczonych zgodnie z ust. 1, ograniczona jest do 20% wartości Umowy netto, określonej w </w:t>
      </w:r>
      <w:r w:rsidRPr="003B6589">
        <w:rPr>
          <w:rFonts w:ascii="Arial" w:eastAsia="Calibri" w:hAnsi="Arial" w:cs="Arial"/>
          <w:color w:val="000000"/>
          <w:lang w:eastAsia="zh-CN"/>
        </w:rPr>
        <w:t>§ 1 ust. 2</w:t>
      </w:r>
      <w:r w:rsidRPr="003B6589">
        <w:rPr>
          <w:rFonts w:ascii="Arial" w:eastAsia="Calibri" w:hAnsi="Arial" w:cs="Arial"/>
          <w:lang w:eastAsia="en-US"/>
        </w:rPr>
        <w:t>.</w:t>
      </w:r>
    </w:p>
    <w:p w14:paraId="436F077C" w14:textId="77777777" w:rsidR="00E26798" w:rsidRPr="003B6589" w:rsidRDefault="00E26798" w:rsidP="00E26798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3B6589">
        <w:rPr>
          <w:rFonts w:ascii="Arial" w:eastAsia="Calibri" w:hAnsi="Arial" w:cs="Arial"/>
          <w:lang w:eastAsia="en-US"/>
        </w:rPr>
        <w:t xml:space="preserve">Zamawiający zastrzega sobie możliwość zgłoszenia Wykonawcy żądania odszkodowania przewyższającego wysokość zastrzeżonej kary </w:t>
      </w:r>
      <w:r w:rsidRPr="003A6A39">
        <w:rPr>
          <w:rFonts w:ascii="Arial" w:eastAsia="Calibri" w:hAnsi="Arial" w:cs="Arial"/>
          <w:lang w:eastAsia="en-US"/>
        </w:rPr>
        <w:t>umownej, na zasadach ogólnych.</w:t>
      </w:r>
    </w:p>
    <w:p w14:paraId="157EF65E" w14:textId="77777777" w:rsidR="00E26798" w:rsidRPr="003B6589" w:rsidRDefault="00E26798" w:rsidP="00E26798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3B6589">
        <w:rPr>
          <w:rFonts w:ascii="Arial" w:eastAsia="Calibri" w:hAnsi="Arial" w:cs="Arial"/>
          <w:lang w:eastAsia="en-US"/>
        </w:rPr>
        <w:t>Zapłata kar umownych następuje na pisemne wezwanie Zamawiającego w terminie 10 dni od dnia otrzymania wezwania.</w:t>
      </w:r>
    </w:p>
    <w:p w14:paraId="42BE3137" w14:textId="77777777" w:rsidR="00E26798" w:rsidRPr="003B6589" w:rsidRDefault="00E26798" w:rsidP="00E26798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3B6589">
        <w:rPr>
          <w:rFonts w:ascii="Arial" w:eastAsia="Calibri" w:hAnsi="Arial" w:cs="Arial"/>
          <w:lang w:eastAsia="en-US"/>
        </w:rPr>
        <w:t>Zamawiający zastrzega sobie prawo potrącenia kar umownych z wynagrodzeń należnych Wykonawcy.</w:t>
      </w:r>
    </w:p>
    <w:p w14:paraId="1572E63F" w14:textId="77777777" w:rsidR="00E26798" w:rsidRPr="003B6589" w:rsidRDefault="00E26798" w:rsidP="00E26798">
      <w:pPr>
        <w:jc w:val="both"/>
        <w:rPr>
          <w:rFonts w:ascii="Arial" w:eastAsia="Calibri" w:hAnsi="Arial" w:cs="Arial"/>
          <w:lang w:eastAsia="zh-CN"/>
        </w:rPr>
      </w:pPr>
    </w:p>
    <w:p w14:paraId="73F7BB80" w14:textId="77777777" w:rsidR="00E26798" w:rsidRPr="003B6589" w:rsidRDefault="00E26798" w:rsidP="00E26798">
      <w:pPr>
        <w:jc w:val="center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§ 5</w:t>
      </w:r>
    </w:p>
    <w:p w14:paraId="01E11BAF" w14:textId="77777777" w:rsidR="00E26798" w:rsidRPr="003B6589" w:rsidRDefault="00E26798" w:rsidP="00E26798">
      <w:pPr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 xml:space="preserve">Zmiana wierzyciela dokonana bez zgody podmiotu tworzącego </w:t>
      </w:r>
      <w:r w:rsidRPr="003B6589">
        <w:rPr>
          <w:rFonts w:ascii="Arial" w:eastAsia="Calibri" w:hAnsi="Arial" w:cs="Arial"/>
          <w:lang w:eastAsia="en-US"/>
        </w:rPr>
        <w:t xml:space="preserve">Zamawiającego </w:t>
      </w:r>
      <w:r w:rsidRPr="003B6589">
        <w:rPr>
          <w:rFonts w:ascii="Arial" w:eastAsia="Calibri" w:hAnsi="Arial" w:cs="Arial"/>
          <w:lang w:eastAsia="zh-CN"/>
        </w:rPr>
        <w:t>jest nieważna.</w:t>
      </w:r>
    </w:p>
    <w:p w14:paraId="33EFB78E" w14:textId="77777777" w:rsidR="00E26798" w:rsidRPr="003B6589" w:rsidRDefault="00E26798" w:rsidP="00E26798">
      <w:pPr>
        <w:jc w:val="both"/>
        <w:rPr>
          <w:rFonts w:ascii="Arial" w:eastAsia="Calibri" w:hAnsi="Arial" w:cs="Arial"/>
          <w:lang w:eastAsia="zh-CN"/>
        </w:rPr>
      </w:pPr>
    </w:p>
    <w:p w14:paraId="0E619829" w14:textId="77777777" w:rsidR="00E26798" w:rsidRPr="003B6589" w:rsidRDefault="00E26798" w:rsidP="00E26798">
      <w:pPr>
        <w:jc w:val="center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color w:val="000000"/>
          <w:lang w:eastAsia="zh-CN"/>
        </w:rPr>
        <w:t>§</w:t>
      </w:r>
      <w:r w:rsidRPr="003B6589">
        <w:rPr>
          <w:rFonts w:ascii="Arial" w:eastAsia="Calibri" w:hAnsi="Arial" w:cs="Arial"/>
          <w:lang w:eastAsia="zh-CN"/>
        </w:rPr>
        <w:t xml:space="preserve"> 6</w:t>
      </w:r>
    </w:p>
    <w:p w14:paraId="511711A5" w14:textId="77777777" w:rsidR="00E26798" w:rsidRPr="003B6589" w:rsidRDefault="00E26798" w:rsidP="00E26798">
      <w:pPr>
        <w:numPr>
          <w:ilvl w:val="0"/>
          <w:numId w:val="9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3B6589">
        <w:rPr>
          <w:rFonts w:ascii="Arial" w:eastAsia="Calibri" w:hAnsi="Arial" w:cs="Arial"/>
          <w:lang w:eastAsia="en-US"/>
        </w:rPr>
        <w:t xml:space="preserve">Zamawiający może odstąpić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 </w:t>
      </w:r>
    </w:p>
    <w:p w14:paraId="7D0CBBFB" w14:textId="77777777" w:rsidR="00E26798" w:rsidRPr="003B6589" w:rsidRDefault="00E26798" w:rsidP="00E26798">
      <w:pPr>
        <w:numPr>
          <w:ilvl w:val="0"/>
          <w:numId w:val="9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3B6589">
        <w:rPr>
          <w:rFonts w:ascii="Arial" w:eastAsia="Calibri" w:hAnsi="Arial" w:cs="Arial"/>
          <w:lang w:eastAsia="en-US"/>
        </w:rPr>
        <w:t>Każda ze Stron może odstąpić od Umowy w przypadkach ustawowego prawa odstąpienia wynikających z przepisów Kodeksu cywilnego.</w:t>
      </w:r>
    </w:p>
    <w:p w14:paraId="6C94929A" w14:textId="77777777" w:rsidR="00E26798" w:rsidRPr="003B6589" w:rsidRDefault="00E26798" w:rsidP="00E26798">
      <w:pPr>
        <w:numPr>
          <w:ilvl w:val="0"/>
          <w:numId w:val="9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3B6589">
        <w:rPr>
          <w:rFonts w:ascii="Arial" w:eastAsia="Calibri" w:hAnsi="Arial" w:cs="Arial"/>
          <w:lang w:eastAsia="en-US"/>
        </w:rPr>
        <w:t xml:space="preserve">Zamawiającemu przysługuje prawo odstąpienia od Umowy w przypadku istotnie nienależytego jej wykonywania przez Wykonawcę, po uprzednim pisemnym wezwaniu do zaprzestania naruszeń lub wykonania określonych działań pod rygorem odstąpienia od Umowy i wyznaczeniu dodatkowego, odpowiedniego terminu na usunięcie naruszeń lub podjęcie określonych działań. </w:t>
      </w:r>
    </w:p>
    <w:p w14:paraId="1AC9190E" w14:textId="77777777" w:rsidR="00E26798" w:rsidRPr="003B6589" w:rsidRDefault="00E26798" w:rsidP="00E26798">
      <w:pPr>
        <w:widowControl w:val="0"/>
        <w:numPr>
          <w:ilvl w:val="0"/>
          <w:numId w:val="9"/>
        </w:numPr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3B6589">
        <w:rPr>
          <w:rFonts w:ascii="Arial" w:eastAsia="Calibri" w:hAnsi="Arial" w:cs="Arial"/>
          <w:lang w:eastAsia="en-US"/>
        </w:rPr>
        <w:t xml:space="preserve">Oświadczenie o odstąpieniu od Umowy powinno być złożone drugiej Stronie na piśmie, pod rygorem nieważności, z podaniem uzasadnienia, w terminie do 3 miesięcy od zaistnienia podstawy do odstąpienia od Umowy. </w:t>
      </w:r>
    </w:p>
    <w:p w14:paraId="2FD2F259" w14:textId="77777777" w:rsidR="00E26798" w:rsidRPr="003B6589" w:rsidRDefault="00E26798" w:rsidP="00E26798">
      <w:pPr>
        <w:widowControl w:val="0"/>
        <w:jc w:val="center"/>
        <w:rPr>
          <w:rFonts w:ascii="Arial" w:eastAsia="Calibri" w:hAnsi="Arial" w:cs="Arial"/>
          <w:color w:val="000000"/>
          <w:lang w:eastAsia="zh-CN"/>
        </w:rPr>
      </w:pPr>
    </w:p>
    <w:p w14:paraId="4AA80604" w14:textId="77777777" w:rsidR="00E26798" w:rsidRPr="003B6589" w:rsidRDefault="00E26798" w:rsidP="00E26798">
      <w:pPr>
        <w:widowControl w:val="0"/>
        <w:jc w:val="center"/>
        <w:rPr>
          <w:rFonts w:ascii="Arial" w:eastAsia="Calibri" w:hAnsi="Arial" w:cs="Arial"/>
          <w:color w:val="000000"/>
          <w:lang w:eastAsia="zh-CN"/>
        </w:rPr>
      </w:pPr>
      <w:r w:rsidRPr="003B6589">
        <w:rPr>
          <w:rFonts w:ascii="Arial" w:eastAsia="Calibri" w:hAnsi="Arial" w:cs="Arial"/>
          <w:color w:val="000000"/>
          <w:lang w:eastAsia="zh-CN"/>
        </w:rPr>
        <w:t>§ 7</w:t>
      </w:r>
    </w:p>
    <w:p w14:paraId="2AFB9E72" w14:textId="77777777" w:rsidR="00E26798" w:rsidRPr="003B6589" w:rsidRDefault="00E26798" w:rsidP="00E26798">
      <w:pPr>
        <w:numPr>
          <w:ilvl w:val="0"/>
          <w:numId w:val="10"/>
        </w:numPr>
        <w:suppressAutoHyphens/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Wykonawca wraz ze sprzętem dostarczy:</w:t>
      </w:r>
    </w:p>
    <w:p w14:paraId="11FA50D6" w14:textId="77777777" w:rsidR="00E26798" w:rsidRPr="003B6589" w:rsidRDefault="00E26798" w:rsidP="00E26798">
      <w:pPr>
        <w:numPr>
          <w:ilvl w:val="0"/>
          <w:numId w:val="11"/>
        </w:numPr>
        <w:suppressAutoHyphens/>
        <w:jc w:val="both"/>
        <w:rPr>
          <w:rFonts w:ascii="Arial" w:hAnsi="Arial" w:cs="Arial"/>
          <w:lang w:eastAsia="zh-CN"/>
        </w:rPr>
      </w:pPr>
      <w:r w:rsidRPr="003B6589">
        <w:rPr>
          <w:rFonts w:ascii="Arial" w:hAnsi="Arial" w:cs="Arial"/>
          <w:lang w:eastAsia="zh-CN"/>
        </w:rPr>
        <w:t>Wymagane prawem dokumenty właściwe dla przedmiotu zamówienia w celu jego uruchomienia i eksploatacji.</w:t>
      </w:r>
    </w:p>
    <w:p w14:paraId="4AFBD7EA" w14:textId="77777777" w:rsidR="00E26798" w:rsidRPr="003B6589" w:rsidRDefault="00E26798" w:rsidP="00E26798">
      <w:pPr>
        <w:numPr>
          <w:ilvl w:val="0"/>
          <w:numId w:val="11"/>
        </w:numPr>
        <w:suppressAutoHyphens/>
        <w:jc w:val="both"/>
        <w:rPr>
          <w:rFonts w:ascii="Arial" w:hAnsi="Arial" w:cs="Arial"/>
          <w:lang w:eastAsia="zh-CN"/>
        </w:rPr>
      </w:pPr>
      <w:r w:rsidRPr="003B6589">
        <w:rPr>
          <w:rFonts w:ascii="Arial" w:hAnsi="Arial" w:cs="Arial"/>
          <w:lang w:eastAsia="zh-CN"/>
        </w:rPr>
        <w:t>Wypełniony paszport techniczny danego sprzętu.</w:t>
      </w:r>
    </w:p>
    <w:p w14:paraId="3A97125C" w14:textId="77777777" w:rsidR="00E26798" w:rsidRPr="003B6589" w:rsidRDefault="00E26798" w:rsidP="00E26798">
      <w:pPr>
        <w:numPr>
          <w:ilvl w:val="0"/>
          <w:numId w:val="11"/>
        </w:numPr>
        <w:suppressAutoHyphens/>
        <w:jc w:val="both"/>
        <w:rPr>
          <w:rFonts w:ascii="Arial" w:hAnsi="Arial" w:cs="Arial"/>
          <w:lang w:eastAsia="zh-CN"/>
        </w:rPr>
      </w:pPr>
      <w:r w:rsidRPr="003B6589">
        <w:rPr>
          <w:rFonts w:ascii="Arial" w:hAnsi="Arial" w:cs="Arial"/>
          <w:lang w:eastAsia="zh-CN"/>
        </w:rPr>
        <w:t>Instrukcję bhp sprzętu w języku polskim.</w:t>
      </w:r>
    </w:p>
    <w:p w14:paraId="50A831E8" w14:textId="77777777" w:rsidR="00E26798" w:rsidRPr="003B6589" w:rsidRDefault="00E26798" w:rsidP="00E26798">
      <w:pPr>
        <w:numPr>
          <w:ilvl w:val="0"/>
          <w:numId w:val="11"/>
        </w:numPr>
        <w:suppressAutoHyphens/>
        <w:jc w:val="both"/>
        <w:rPr>
          <w:rFonts w:ascii="Arial" w:hAnsi="Arial" w:cs="Arial"/>
          <w:lang w:eastAsia="zh-CN"/>
        </w:rPr>
      </w:pPr>
      <w:r w:rsidRPr="003B6589">
        <w:rPr>
          <w:rFonts w:ascii="Arial" w:hAnsi="Arial" w:cs="Arial"/>
          <w:lang w:eastAsia="zh-CN"/>
        </w:rPr>
        <w:t>Instrukcję obsługi sprzętu w języku polskim.</w:t>
      </w:r>
    </w:p>
    <w:p w14:paraId="5F8F6CFE" w14:textId="77777777" w:rsidR="00E26798" w:rsidRPr="003B6589" w:rsidRDefault="00E26798" w:rsidP="00E26798">
      <w:pPr>
        <w:numPr>
          <w:ilvl w:val="0"/>
          <w:numId w:val="11"/>
        </w:numPr>
        <w:suppressAutoHyphens/>
        <w:jc w:val="both"/>
        <w:rPr>
          <w:rFonts w:ascii="Arial" w:hAnsi="Arial" w:cs="Arial"/>
          <w:lang w:eastAsia="zh-CN"/>
        </w:rPr>
      </w:pPr>
      <w:r w:rsidRPr="003B6589">
        <w:rPr>
          <w:rFonts w:ascii="Arial" w:hAnsi="Arial" w:cs="Arial"/>
          <w:lang w:eastAsia="zh-CN"/>
        </w:rPr>
        <w:t>Zbiorcze zestawienie dostarczonego sprzętu zawierające: nazwę, typ, producent, rok produkcji, numer fabryczny.</w:t>
      </w:r>
    </w:p>
    <w:p w14:paraId="1C5532B4" w14:textId="77777777" w:rsidR="00E26798" w:rsidRPr="003B6589" w:rsidRDefault="00E26798" w:rsidP="00E26798">
      <w:pPr>
        <w:numPr>
          <w:ilvl w:val="0"/>
          <w:numId w:val="12"/>
        </w:numPr>
        <w:suppressAutoHyphens/>
        <w:jc w:val="both"/>
        <w:rPr>
          <w:rFonts w:ascii="Arial" w:hAnsi="Arial" w:cs="Arial"/>
          <w:lang w:eastAsia="zh-CN"/>
        </w:rPr>
      </w:pPr>
      <w:r w:rsidRPr="003B6589">
        <w:rPr>
          <w:rFonts w:ascii="Arial" w:hAnsi="Arial" w:cs="Arial"/>
          <w:lang w:eastAsia="zh-CN"/>
        </w:rPr>
        <w:t>Uruchomienie sprzętu oraz przeszkolenie personelu nastąpi protokolarnie w terminie uzgodnionym z Kupującym, przy czym okres gwarancji liczony będzie od dnia uruchomienia sprzętu i przeszkolenia personelu, zgodnie z protokołem odbioru zawierającym:</w:t>
      </w:r>
    </w:p>
    <w:p w14:paraId="0B86E27C" w14:textId="77777777" w:rsidR="00E26798" w:rsidRPr="003B6589" w:rsidRDefault="00E26798" w:rsidP="00E26798">
      <w:pPr>
        <w:numPr>
          <w:ilvl w:val="0"/>
          <w:numId w:val="13"/>
        </w:numPr>
        <w:suppressAutoHyphens/>
        <w:jc w:val="both"/>
        <w:rPr>
          <w:rFonts w:ascii="Arial" w:hAnsi="Arial" w:cs="Arial"/>
          <w:lang w:eastAsia="zh-CN"/>
        </w:rPr>
      </w:pPr>
      <w:r w:rsidRPr="003B6589">
        <w:rPr>
          <w:rFonts w:ascii="Arial" w:hAnsi="Arial" w:cs="Arial"/>
          <w:lang w:eastAsia="zh-CN"/>
        </w:rPr>
        <w:t>Nazwę i typ sprzętu;</w:t>
      </w:r>
    </w:p>
    <w:p w14:paraId="50AB6046" w14:textId="77777777" w:rsidR="00E26798" w:rsidRPr="003B6589" w:rsidRDefault="00E26798" w:rsidP="00E26798">
      <w:pPr>
        <w:numPr>
          <w:ilvl w:val="0"/>
          <w:numId w:val="13"/>
        </w:numPr>
        <w:suppressAutoHyphens/>
        <w:jc w:val="both"/>
        <w:rPr>
          <w:rFonts w:ascii="Arial" w:hAnsi="Arial" w:cs="Arial"/>
          <w:lang w:eastAsia="zh-CN"/>
        </w:rPr>
      </w:pPr>
      <w:r w:rsidRPr="003B6589">
        <w:rPr>
          <w:rFonts w:ascii="Arial" w:hAnsi="Arial" w:cs="Arial"/>
          <w:lang w:eastAsia="zh-CN"/>
        </w:rPr>
        <w:t>Numer fabryczny sprzętu;</w:t>
      </w:r>
    </w:p>
    <w:p w14:paraId="5999443B" w14:textId="77777777" w:rsidR="00E26798" w:rsidRPr="003B6589" w:rsidRDefault="00E26798" w:rsidP="00E26798">
      <w:pPr>
        <w:numPr>
          <w:ilvl w:val="0"/>
          <w:numId w:val="13"/>
        </w:numPr>
        <w:suppressAutoHyphens/>
        <w:jc w:val="both"/>
        <w:rPr>
          <w:rFonts w:ascii="Arial" w:hAnsi="Arial" w:cs="Arial"/>
          <w:lang w:eastAsia="zh-CN"/>
        </w:rPr>
      </w:pPr>
      <w:r w:rsidRPr="003B6589">
        <w:rPr>
          <w:rFonts w:ascii="Arial" w:hAnsi="Arial" w:cs="Arial"/>
          <w:lang w:eastAsia="zh-CN"/>
        </w:rPr>
        <w:t>Rok produkcji sprzętu;</w:t>
      </w:r>
    </w:p>
    <w:p w14:paraId="67DB6D5D" w14:textId="77777777" w:rsidR="00E26798" w:rsidRPr="003B6589" w:rsidRDefault="00E26798" w:rsidP="00E26798">
      <w:pPr>
        <w:numPr>
          <w:ilvl w:val="0"/>
          <w:numId w:val="13"/>
        </w:numPr>
        <w:suppressAutoHyphens/>
        <w:jc w:val="both"/>
        <w:rPr>
          <w:rFonts w:ascii="Arial" w:hAnsi="Arial" w:cs="Arial"/>
          <w:lang w:eastAsia="zh-CN"/>
        </w:rPr>
      </w:pPr>
      <w:r w:rsidRPr="003B6589">
        <w:rPr>
          <w:rFonts w:ascii="Arial" w:hAnsi="Arial" w:cs="Arial"/>
          <w:lang w:eastAsia="zh-CN"/>
        </w:rPr>
        <w:t>Producent;</w:t>
      </w:r>
    </w:p>
    <w:p w14:paraId="67FF7222" w14:textId="77777777" w:rsidR="00E26798" w:rsidRPr="003B6589" w:rsidRDefault="00E26798" w:rsidP="00E26798">
      <w:pPr>
        <w:numPr>
          <w:ilvl w:val="0"/>
          <w:numId w:val="13"/>
        </w:numPr>
        <w:suppressAutoHyphens/>
        <w:jc w:val="both"/>
        <w:rPr>
          <w:rFonts w:ascii="Arial" w:hAnsi="Arial" w:cs="Arial"/>
          <w:lang w:eastAsia="zh-CN"/>
        </w:rPr>
      </w:pPr>
      <w:r w:rsidRPr="003B6589">
        <w:rPr>
          <w:rFonts w:ascii="Arial" w:hAnsi="Arial" w:cs="Arial"/>
          <w:lang w:eastAsia="zh-CN"/>
        </w:rPr>
        <w:t>Data uruchomienia;</w:t>
      </w:r>
    </w:p>
    <w:p w14:paraId="4DCA6B07" w14:textId="77777777" w:rsidR="00E26798" w:rsidRPr="003B6589" w:rsidRDefault="00E26798" w:rsidP="00E26798">
      <w:pPr>
        <w:numPr>
          <w:ilvl w:val="0"/>
          <w:numId w:val="13"/>
        </w:numPr>
        <w:suppressAutoHyphens/>
        <w:jc w:val="both"/>
        <w:rPr>
          <w:rFonts w:ascii="Arial" w:hAnsi="Arial" w:cs="Arial"/>
          <w:lang w:eastAsia="zh-CN"/>
        </w:rPr>
      </w:pPr>
      <w:r w:rsidRPr="003B6589">
        <w:rPr>
          <w:rFonts w:ascii="Arial" w:hAnsi="Arial" w:cs="Arial"/>
          <w:lang w:eastAsia="zh-CN"/>
        </w:rPr>
        <w:t>Listę przeszkolonych pracowników;</w:t>
      </w:r>
    </w:p>
    <w:p w14:paraId="6978BBDD" w14:textId="77777777" w:rsidR="00E26798" w:rsidRPr="003B6589" w:rsidRDefault="00E26798" w:rsidP="00E26798">
      <w:pPr>
        <w:numPr>
          <w:ilvl w:val="0"/>
          <w:numId w:val="13"/>
        </w:numPr>
        <w:suppressAutoHyphens/>
        <w:jc w:val="both"/>
        <w:rPr>
          <w:rFonts w:ascii="Arial" w:hAnsi="Arial" w:cs="Arial"/>
          <w:lang w:eastAsia="zh-CN"/>
        </w:rPr>
      </w:pPr>
      <w:r w:rsidRPr="003B6589">
        <w:rPr>
          <w:rFonts w:ascii="Arial" w:hAnsi="Arial" w:cs="Arial"/>
          <w:lang w:eastAsia="zh-CN"/>
        </w:rPr>
        <w:t>Odnotowanie przekazania instrukcji obsługi dla personelu obsługującego.</w:t>
      </w:r>
    </w:p>
    <w:p w14:paraId="57CC02B2" w14:textId="77777777" w:rsidR="00E26798" w:rsidRPr="003B6589" w:rsidRDefault="00E26798" w:rsidP="00E26798">
      <w:pPr>
        <w:numPr>
          <w:ilvl w:val="0"/>
          <w:numId w:val="13"/>
        </w:numPr>
        <w:suppressAutoHyphens/>
        <w:jc w:val="both"/>
        <w:rPr>
          <w:rFonts w:ascii="Arial" w:hAnsi="Arial" w:cs="Arial"/>
          <w:lang w:eastAsia="zh-CN"/>
        </w:rPr>
      </w:pPr>
      <w:r w:rsidRPr="003B6589">
        <w:rPr>
          <w:rFonts w:ascii="Arial" w:hAnsi="Arial" w:cs="Arial"/>
          <w:lang w:eastAsia="zh-CN"/>
        </w:rPr>
        <w:lastRenderedPageBreak/>
        <w:t xml:space="preserve">Wykaz podmiotów upoważnionych przez wytwórcę lub autoryzowanego przedstawiciela do wykonywania okresowej konserwacji, okresowej lub doraźnej obsługi serwisowej, aktualizacji oprogramowania, okresowych lub doraźnych przeglądów, regulacji, kalibracji, </w:t>
      </w:r>
      <w:proofErr w:type="spellStart"/>
      <w:r w:rsidRPr="003B6589">
        <w:rPr>
          <w:rFonts w:ascii="Arial" w:hAnsi="Arial" w:cs="Arial"/>
          <w:lang w:eastAsia="zh-CN"/>
        </w:rPr>
        <w:t>wzorcowań</w:t>
      </w:r>
      <w:proofErr w:type="spellEnd"/>
      <w:r w:rsidRPr="003B6589">
        <w:rPr>
          <w:rFonts w:ascii="Arial" w:hAnsi="Arial" w:cs="Arial"/>
          <w:lang w:eastAsia="zh-CN"/>
        </w:rPr>
        <w:t xml:space="preserve">, sprawdzeń lub kontroli bezpieczeństwa, które zgodnie z instrukcją używania wyrobu nie mogą być wykonywane przez użytkownika (zgodnie z ustawą o wyrobach medycznych </w:t>
      </w:r>
      <w:r w:rsidRPr="003B6589">
        <w:rPr>
          <w:rFonts w:ascii="Arial" w:hAnsi="Arial" w:cs="Arial"/>
        </w:rPr>
        <w:t>Dz.U.2022.974 t.j.)</w:t>
      </w:r>
    </w:p>
    <w:p w14:paraId="489058B4" w14:textId="77777777" w:rsidR="00E26798" w:rsidRPr="003B6589" w:rsidRDefault="00E26798" w:rsidP="00E26798">
      <w:pPr>
        <w:numPr>
          <w:ilvl w:val="0"/>
          <w:numId w:val="13"/>
        </w:numPr>
        <w:suppressAutoHyphens/>
        <w:jc w:val="both"/>
        <w:rPr>
          <w:rFonts w:ascii="Arial" w:hAnsi="Arial" w:cs="Arial"/>
          <w:lang w:eastAsia="zh-CN"/>
        </w:rPr>
      </w:pPr>
      <w:r w:rsidRPr="003B6589">
        <w:rPr>
          <w:rFonts w:ascii="Arial" w:hAnsi="Arial" w:cs="Arial"/>
          <w:lang w:eastAsia="zh-CN"/>
        </w:rPr>
        <w:t xml:space="preserve">Wykaz dostawców specjalnych części zamiennych i materiałów, części zużywalnych lub materiałów eksploatacyjnych określonych przez wytwórcę wyrobu (zgodnie z ustawą o wyrobach medycznych </w:t>
      </w:r>
      <w:r w:rsidRPr="003B6589">
        <w:rPr>
          <w:rFonts w:ascii="Arial" w:hAnsi="Arial" w:cs="Arial"/>
        </w:rPr>
        <w:t>Dz.U.2022.974 t.j.).</w:t>
      </w:r>
    </w:p>
    <w:p w14:paraId="64A7DCC3" w14:textId="77777777" w:rsidR="00E26798" w:rsidRPr="003B6589" w:rsidRDefault="00E26798" w:rsidP="00E26798">
      <w:pPr>
        <w:widowControl w:val="0"/>
        <w:jc w:val="both"/>
        <w:rPr>
          <w:rFonts w:ascii="Arial" w:eastAsia="Calibri" w:hAnsi="Arial" w:cs="Arial"/>
          <w:color w:val="000000"/>
          <w:lang w:eastAsia="zh-CN"/>
        </w:rPr>
      </w:pPr>
    </w:p>
    <w:p w14:paraId="16CD09D9" w14:textId="77777777" w:rsidR="00E26798" w:rsidRPr="003B6589" w:rsidRDefault="00E26798" w:rsidP="00E26798">
      <w:pPr>
        <w:widowControl w:val="0"/>
        <w:jc w:val="both"/>
        <w:rPr>
          <w:rFonts w:ascii="Arial" w:eastAsia="Calibri" w:hAnsi="Arial" w:cs="Arial"/>
          <w:color w:val="000000"/>
          <w:lang w:eastAsia="zh-CN"/>
        </w:rPr>
      </w:pPr>
    </w:p>
    <w:p w14:paraId="52FF779D" w14:textId="77777777" w:rsidR="00E26798" w:rsidRPr="003B6589" w:rsidRDefault="00E26798" w:rsidP="00E26798">
      <w:pPr>
        <w:widowControl w:val="0"/>
        <w:jc w:val="center"/>
        <w:rPr>
          <w:rFonts w:ascii="Arial" w:eastAsia="Calibri" w:hAnsi="Arial" w:cs="Arial"/>
          <w:color w:val="000000"/>
          <w:lang w:eastAsia="zh-CN"/>
        </w:rPr>
      </w:pPr>
      <w:r w:rsidRPr="003B6589">
        <w:rPr>
          <w:rFonts w:ascii="Arial" w:eastAsia="Calibri" w:hAnsi="Arial" w:cs="Arial"/>
          <w:color w:val="000000"/>
          <w:lang w:eastAsia="zh-CN"/>
        </w:rPr>
        <w:t>§ 8</w:t>
      </w:r>
    </w:p>
    <w:p w14:paraId="2D9C9B34" w14:textId="77777777" w:rsidR="00E26798" w:rsidRPr="003B6589" w:rsidRDefault="00E26798" w:rsidP="00E26798">
      <w:pPr>
        <w:jc w:val="both"/>
        <w:rPr>
          <w:rFonts w:ascii="Arial" w:eastAsia="Calibri" w:hAnsi="Arial" w:cs="Arial"/>
          <w:color w:val="000000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Wszelkie zmiany do niniejszej Umowy wymagają formy pisemnej w postaci aneksu do Umowy</w:t>
      </w:r>
      <w:r w:rsidRPr="003B6589">
        <w:rPr>
          <w:rFonts w:ascii="Arial" w:eastAsia="Calibri" w:hAnsi="Arial" w:cs="Arial"/>
          <w:color w:val="000000"/>
          <w:lang w:eastAsia="zh-CN"/>
        </w:rPr>
        <w:t xml:space="preserve"> pod rygorem nieważności.</w:t>
      </w:r>
    </w:p>
    <w:p w14:paraId="6BFAD335" w14:textId="77777777" w:rsidR="00E26798" w:rsidRPr="003B6589" w:rsidRDefault="00E26798" w:rsidP="00E26798">
      <w:pPr>
        <w:widowControl w:val="0"/>
        <w:jc w:val="center"/>
        <w:rPr>
          <w:rFonts w:ascii="Arial" w:eastAsia="Calibri" w:hAnsi="Arial" w:cs="Arial"/>
          <w:color w:val="000000"/>
          <w:lang w:eastAsia="zh-CN"/>
        </w:rPr>
      </w:pPr>
    </w:p>
    <w:p w14:paraId="108596BC" w14:textId="77777777" w:rsidR="00E26798" w:rsidRPr="003B6589" w:rsidRDefault="00E26798" w:rsidP="00E26798">
      <w:pPr>
        <w:widowControl w:val="0"/>
        <w:jc w:val="center"/>
        <w:rPr>
          <w:rFonts w:ascii="Arial" w:eastAsia="Calibri" w:hAnsi="Arial" w:cs="Arial"/>
          <w:color w:val="000000"/>
          <w:lang w:eastAsia="zh-CN"/>
        </w:rPr>
      </w:pPr>
      <w:r w:rsidRPr="003B6589">
        <w:rPr>
          <w:rFonts w:ascii="Arial" w:eastAsia="Calibri" w:hAnsi="Arial" w:cs="Arial"/>
          <w:color w:val="000000"/>
          <w:lang w:eastAsia="zh-CN"/>
        </w:rPr>
        <w:t>§ 9</w:t>
      </w:r>
    </w:p>
    <w:p w14:paraId="6FF47526" w14:textId="77777777" w:rsidR="00E26798" w:rsidRPr="003B6589" w:rsidRDefault="00E26798" w:rsidP="00E26798">
      <w:pPr>
        <w:jc w:val="both"/>
        <w:rPr>
          <w:rFonts w:ascii="Arial" w:eastAsia="Calibri" w:hAnsi="Arial" w:cs="Arial"/>
          <w:lang w:eastAsia="en-US"/>
        </w:rPr>
      </w:pPr>
      <w:r w:rsidRPr="003B6589">
        <w:rPr>
          <w:rFonts w:ascii="Arial" w:eastAsia="Calibri" w:hAnsi="Arial" w:cs="Arial"/>
          <w:lang w:eastAsia="zh-CN"/>
        </w:rPr>
        <w:t xml:space="preserve">W sprawach nieuregulowanych niniejszą Umową będą miały zastosowanie przepisy Kodeksu Cywilnego </w:t>
      </w:r>
      <w:r w:rsidRPr="003B6589">
        <w:rPr>
          <w:rFonts w:ascii="Arial" w:eastAsia="Calibri" w:hAnsi="Arial" w:cs="Arial"/>
          <w:lang w:eastAsia="en-US"/>
        </w:rPr>
        <w:t>oraz ustawy Prawo zamówień publicznych.</w:t>
      </w:r>
    </w:p>
    <w:p w14:paraId="103F1E41" w14:textId="77777777" w:rsidR="00E26798" w:rsidRPr="003B6589" w:rsidRDefault="00E26798" w:rsidP="00E26798">
      <w:pPr>
        <w:jc w:val="center"/>
        <w:rPr>
          <w:rFonts w:ascii="Arial" w:eastAsia="Calibri" w:hAnsi="Arial" w:cs="Arial"/>
          <w:bCs/>
          <w:lang w:eastAsia="zh-CN"/>
        </w:rPr>
      </w:pPr>
    </w:p>
    <w:p w14:paraId="6078695F" w14:textId="77777777" w:rsidR="00E26798" w:rsidRPr="003B6589" w:rsidRDefault="00E26798" w:rsidP="00E26798">
      <w:pPr>
        <w:jc w:val="center"/>
        <w:rPr>
          <w:rFonts w:ascii="Arial" w:eastAsia="Calibri" w:hAnsi="Arial" w:cs="Arial"/>
          <w:bCs/>
          <w:lang w:eastAsia="zh-CN"/>
        </w:rPr>
      </w:pPr>
      <w:r w:rsidRPr="003B6589">
        <w:rPr>
          <w:rFonts w:ascii="Arial" w:eastAsia="Calibri" w:hAnsi="Arial" w:cs="Arial"/>
          <w:bCs/>
          <w:lang w:eastAsia="zh-CN"/>
        </w:rPr>
        <w:t>§ 10</w:t>
      </w:r>
    </w:p>
    <w:p w14:paraId="066F3F7A" w14:textId="77777777" w:rsidR="00E26798" w:rsidRPr="003B6589" w:rsidRDefault="00E26798" w:rsidP="00E26798">
      <w:pPr>
        <w:jc w:val="both"/>
        <w:rPr>
          <w:rFonts w:ascii="Arial" w:eastAsia="Calibri" w:hAnsi="Arial" w:cs="Arial"/>
          <w:lang w:eastAsia="zh-CN"/>
        </w:rPr>
      </w:pPr>
      <w:r w:rsidRPr="003B6589">
        <w:rPr>
          <w:rFonts w:ascii="Arial" w:eastAsia="Calibri" w:hAnsi="Arial" w:cs="Arial"/>
          <w:lang w:eastAsia="zh-CN"/>
        </w:rPr>
        <w:t>Spory wynikłe na tle wykonania niniejszej Umowy, Strony poddadzą rozstrzygnięciu właściwemu rzeczowo Sądowi w Koszalinie.</w:t>
      </w:r>
    </w:p>
    <w:p w14:paraId="74E2D640" w14:textId="77777777" w:rsidR="00E26798" w:rsidRPr="003B6589" w:rsidRDefault="00E26798" w:rsidP="00E26798">
      <w:pPr>
        <w:widowControl w:val="0"/>
        <w:jc w:val="center"/>
        <w:rPr>
          <w:rFonts w:ascii="Arial" w:eastAsia="Calibri" w:hAnsi="Arial" w:cs="Arial"/>
          <w:color w:val="000000"/>
          <w:lang w:eastAsia="zh-CN"/>
        </w:rPr>
      </w:pPr>
    </w:p>
    <w:p w14:paraId="3D425886" w14:textId="77777777" w:rsidR="00E26798" w:rsidRPr="003B6589" w:rsidRDefault="00E26798" w:rsidP="00E26798">
      <w:pPr>
        <w:widowControl w:val="0"/>
        <w:jc w:val="center"/>
        <w:rPr>
          <w:rFonts w:ascii="Arial" w:eastAsia="Calibri" w:hAnsi="Arial" w:cs="Arial"/>
          <w:color w:val="000000"/>
          <w:lang w:eastAsia="zh-CN"/>
        </w:rPr>
      </w:pPr>
      <w:r w:rsidRPr="003B6589">
        <w:rPr>
          <w:rFonts w:ascii="Arial" w:eastAsia="Calibri" w:hAnsi="Arial" w:cs="Arial"/>
          <w:color w:val="000000"/>
          <w:lang w:eastAsia="zh-CN"/>
        </w:rPr>
        <w:t>§ 11</w:t>
      </w:r>
    </w:p>
    <w:p w14:paraId="354AEF83" w14:textId="77777777" w:rsidR="00E26798" w:rsidRPr="003B6589" w:rsidRDefault="00E26798" w:rsidP="00E26798">
      <w:pPr>
        <w:jc w:val="both"/>
        <w:rPr>
          <w:rFonts w:ascii="Arial" w:eastAsia="Calibri" w:hAnsi="Arial" w:cs="Arial"/>
          <w:color w:val="000000"/>
          <w:lang w:eastAsia="zh-CN"/>
        </w:rPr>
      </w:pPr>
      <w:r w:rsidRPr="003B6589">
        <w:rPr>
          <w:rFonts w:ascii="Arial" w:eastAsia="Calibri" w:hAnsi="Arial" w:cs="Arial"/>
          <w:color w:val="000000"/>
          <w:lang w:eastAsia="zh-CN"/>
        </w:rPr>
        <w:t>Umowę sporządzono w dwóch jednobrzmiących egzemplarzach, po jednym egzemplarzu dla każdej ze Stron.</w:t>
      </w:r>
    </w:p>
    <w:p w14:paraId="16D33E79" w14:textId="77777777" w:rsidR="00E26798" w:rsidRPr="003B6589" w:rsidRDefault="00E26798" w:rsidP="00E26798">
      <w:pPr>
        <w:jc w:val="both"/>
        <w:rPr>
          <w:rFonts w:ascii="Arial" w:eastAsia="Calibri" w:hAnsi="Arial" w:cs="Arial"/>
          <w:color w:val="000000"/>
          <w:lang w:eastAsia="zh-CN"/>
        </w:rPr>
      </w:pPr>
    </w:p>
    <w:p w14:paraId="41105F2E" w14:textId="77777777" w:rsidR="00E26798" w:rsidRPr="003B6589" w:rsidRDefault="00E26798" w:rsidP="00E26798">
      <w:pPr>
        <w:jc w:val="both"/>
        <w:rPr>
          <w:rFonts w:ascii="Arial" w:eastAsia="Calibri" w:hAnsi="Arial" w:cs="Arial"/>
          <w:u w:val="single"/>
          <w:lang w:eastAsia="en-US"/>
        </w:rPr>
      </w:pPr>
      <w:r w:rsidRPr="003B6589">
        <w:rPr>
          <w:rFonts w:ascii="Arial" w:eastAsia="Calibri" w:hAnsi="Arial" w:cs="Arial"/>
          <w:u w:val="single"/>
          <w:lang w:eastAsia="en-US"/>
        </w:rPr>
        <w:t>Załączniki do Umowy:</w:t>
      </w:r>
    </w:p>
    <w:p w14:paraId="2C203C88" w14:textId="77777777" w:rsidR="00E26798" w:rsidRPr="003B6589" w:rsidRDefault="00E26798" w:rsidP="00E26798">
      <w:pPr>
        <w:numPr>
          <w:ilvl w:val="0"/>
          <w:numId w:val="1"/>
        </w:numPr>
        <w:ind w:left="71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Formularz ofertowy.</w:t>
      </w:r>
    </w:p>
    <w:p w14:paraId="6BBEF88F" w14:textId="77777777" w:rsidR="00E26798" w:rsidRPr="003B6589" w:rsidRDefault="00E26798" w:rsidP="00E26798">
      <w:pPr>
        <w:numPr>
          <w:ilvl w:val="0"/>
          <w:numId w:val="1"/>
        </w:numPr>
        <w:ind w:left="71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Szczegółowy opis przedmiotu zamówienia.</w:t>
      </w:r>
    </w:p>
    <w:p w14:paraId="185266E9" w14:textId="77777777" w:rsidR="00E26798" w:rsidRPr="003B6589" w:rsidRDefault="00E26798" w:rsidP="00E26798">
      <w:pPr>
        <w:numPr>
          <w:ilvl w:val="0"/>
          <w:numId w:val="1"/>
        </w:numPr>
        <w:ind w:left="71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Wykaz dostawców specjalnych części zamiennych.</w:t>
      </w:r>
    </w:p>
    <w:p w14:paraId="2C42ADEC" w14:textId="77777777" w:rsidR="00E26798" w:rsidRPr="003B6589" w:rsidRDefault="00E26798" w:rsidP="00E26798">
      <w:pPr>
        <w:numPr>
          <w:ilvl w:val="0"/>
          <w:numId w:val="1"/>
        </w:numPr>
        <w:ind w:left="714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Wykaz podmiotów upoważnionych wykonywania czynności serwisowych.</w:t>
      </w:r>
    </w:p>
    <w:p w14:paraId="1516EFD5" w14:textId="77777777" w:rsidR="00E26798" w:rsidRPr="003B6589" w:rsidRDefault="00E26798" w:rsidP="00E26798">
      <w:pPr>
        <w:jc w:val="center"/>
        <w:rPr>
          <w:rFonts w:ascii="Arial" w:hAnsi="Arial" w:cs="Arial"/>
        </w:rPr>
      </w:pPr>
    </w:p>
    <w:p w14:paraId="2BFB8197" w14:textId="77777777" w:rsidR="00E26798" w:rsidRPr="003B6589" w:rsidRDefault="00E26798" w:rsidP="00E26798">
      <w:pPr>
        <w:jc w:val="center"/>
        <w:rPr>
          <w:rFonts w:ascii="Arial" w:hAnsi="Arial" w:cs="Arial"/>
        </w:rPr>
      </w:pPr>
    </w:p>
    <w:p w14:paraId="6AA75512" w14:textId="77777777" w:rsidR="00E26798" w:rsidRPr="003B6589" w:rsidRDefault="00E26798" w:rsidP="00E26798">
      <w:pPr>
        <w:jc w:val="center"/>
        <w:rPr>
          <w:rFonts w:ascii="Arial" w:hAnsi="Arial" w:cs="Arial"/>
        </w:rPr>
      </w:pPr>
    </w:p>
    <w:p w14:paraId="30777DDD" w14:textId="77777777" w:rsidR="00E26798" w:rsidRPr="003B6589" w:rsidRDefault="00E26798" w:rsidP="00E26798">
      <w:pPr>
        <w:jc w:val="center"/>
        <w:rPr>
          <w:rFonts w:ascii="Arial" w:hAnsi="Arial" w:cs="Arial"/>
        </w:rPr>
      </w:pPr>
    </w:p>
    <w:p w14:paraId="73245775" w14:textId="77777777" w:rsidR="00E26798" w:rsidRPr="003B6589" w:rsidRDefault="00E26798" w:rsidP="00E26798">
      <w:pPr>
        <w:jc w:val="center"/>
        <w:rPr>
          <w:rFonts w:ascii="Arial" w:hAnsi="Arial" w:cs="Arial"/>
        </w:rPr>
      </w:pPr>
    </w:p>
    <w:p w14:paraId="543C0AFB" w14:textId="77777777" w:rsidR="00E26798" w:rsidRPr="003B6589" w:rsidRDefault="00E26798" w:rsidP="00E26798">
      <w:pPr>
        <w:jc w:val="center"/>
        <w:rPr>
          <w:rFonts w:ascii="Arial" w:hAnsi="Arial" w:cs="Arial"/>
        </w:rPr>
      </w:pPr>
    </w:p>
    <w:p w14:paraId="1E7E132E" w14:textId="77777777" w:rsidR="00E26798" w:rsidRPr="003B6589" w:rsidRDefault="00E26798" w:rsidP="00E26798">
      <w:pPr>
        <w:jc w:val="center"/>
        <w:rPr>
          <w:rFonts w:ascii="Arial" w:hAnsi="Arial" w:cs="Arial"/>
        </w:rPr>
      </w:pPr>
    </w:p>
    <w:p w14:paraId="65B296F0" w14:textId="77777777" w:rsidR="00E26798" w:rsidRPr="003B6589" w:rsidRDefault="00E26798" w:rsidP="00E26798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16"/>
        <w:gridCol w:w="4930"/>
      </w:tblGrid>
      <w:tr w:rsidR="00E26798" w:rsidRPr="003B6589" w14:paraId="701687D0" w14:textId="77777777" w:rsidTr="00B04062">
        <w:trPr>
          <w:jc w:val="center"/>
        </w:trPr>
        <w:tc>
          <w:tcPr>
            <w:tcW w:w="4816" w:type="dxa"/>
            <w:vAlign w:val="center"/>
          </w:tcPr>
          <w:p w14:paraId="0F555D1E" w14:textId="77777777" w:rsidR="00E26798" w:rsidRPr="003B6589" w:rsidRDefault="00E26798" w:rsidP="00B04062">
            <w:pPr>
              <w:jc w:val="center"/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WYKONAWCA::</w:t>
            </w:r>
          </w:p>
        </w:tc>
        <w:tc>
          <w:tcPr>
            <w:tcW w:w="4930" w:type="dxa"/>
            <w:vAlign w:val="center"/>
          </w:tcPr>
          <w:p w14:paraId="58E1F8E6" w14:textId="77777777" w:rsidR="00E26798" w:rsidRPr="003B6589" w:rsidRDefault="00E26798" w:rsidP="00B04062">
            <w:pPr>
              <w:jc w:val="center"/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ZAMAWIAJĄCY</w:t>
            </w:r>
          </w:p>
        </w:tc>
      </w:tr>
    </w:tbl>
    <w:p w14:paraId="2B6524DC" w14:textId="77777777" w:rsidR="00E26798" w:rsidRPr="003B6589" w:rsidRDefault="00E26798" w:rsidP="00E26798">
      <w:pPr>
        <w:rPr>
          <w:rFonts w:ascii="Arial" w:hAnsi="Arial" w:cs="Arial"/>
        </w:rPr>
      </w:pPr>
    </w:p>
    <w:p w14:paraId="6243CDC8" w14:textId="77777777" w:rsidR="00E26798" w:rsidRDefault="00E26798"/>
    <w:p w14:paraId="5E3A64E5" w14:textId="77777777" w:rsidR="00E26798" w:rsidRDefault="00E26798"/>
    <w:p w14:paraId="013D8CF9" w14:textId="77777777" w:rsidR="00E26798" w:rsidRDefault="00E26798"/>
    <w:p w14:paraId="3155CF86" w14:textId="77777777" w:rsidR="00E26798" w:rsidRDefault="00E26798"/>
    <w:p w14:paraId="440721D2" w14:textId="77777777" w:rsidR="00E26798" w:rsidRDefault="00E26798"/>
    <w:p w14:paraId="60A947F9" w14:textId="77777777" w:rsidR="00E26798" w:rsidRDefault="00E26798"/>
    <w:p w14:paraId="593AF2F9" w14:textId="77777777" w:rsidR="00E26798" w:rsidRDefault="00E26798"/>
    <w:p w14:paraId="45881A4A" w14:textId="77777777" w:rsidR="00E26798" w:rsidRDefault="00E26798"/>
    <w:p w14:paraId="11656EF0" w14:textId="77777777" w:rsidR="00E26798" w:rsidRDefault="00E26798"/>
    <w:sectPr w:rsidR="00E26798" w:rsidSect="009A0ED1">
      <w:pgSz w:w="11906" w:h="16838"/>
      <w:pgMar w:top="992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B75AB"/>
    <w:multiLevelType w:val="multilevel"/>
    <w:tmpl w:val="DA9E7900"/>
    <w:lvl w:ilvl="0">
      <w:start w:val="2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02CE554D"/>
    <w:multiLevelType w:val="multilevel"/>
    <w:tmpl w:val="5BBA4D7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6E4570"/>
    <w:multiLevelType w:val="multilevel"/>
    <w:tmpl w:val="5FC801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7C0A46"/>
    <w:multiLevelType w:val="multilevel"/>
    <w:tmpl w:val="AB8822A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FB00E8"/>
    <w:multiLevelType w:val="multilevel"/>
    <w:tmpl w:val="542A29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E9149EF"/>
    <w:multiLevelType w:val="hybridMultilevel"/>
    <w:tmpl w:val="90B4E7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83A28"/>
    <w:multiLevelType w:val="multilevel"/>
    <w:tmpl w:val="8AD0C42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2A1093"/>
    <w:multiLevelType w:val="hybridMultilevel"/>
    <w:tmpl w:val="0D802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791C"/>
    <w:multiLevelType w:val="multilevel"/>
    <w:tmpl w:val="DD8032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CC601E"/>
    <w:multiLevelType w:val="multilevel"/>
    <w:tmpl w:val="4F9A1C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2A094980"/>
    <w:multiLevelType w:val="multilevel"/>
    <w:tmpl w:val="0C9E6C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3"/>
      <w:numFmt w:val="decimal"/>
      <w:lvlText w:val="%2."/>
      <w:lvlJc w:val="left"/>
      <w:pPr>
        <w:tabs>
          <w:tab w:val="num" w:pos="20"/>
        </w:tabs>
        <w:ind w:left="17" w:hanging="357"/>
      </w:p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0D4164"/>
    <w:multiLevelType w:val="multilevel"/>
    <w:tmpl w:val="B6B26E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D8462B0"/>
    <w:multiLevelType w:val="multilevel"/>
    <w:tmpl w:val="818426C4"/>
    <w:lvl w:ilvl="0">
      <w:start w:val="4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2671E"/>
    <w:multiLevelType w:val="hybridMultilevel"/>
    <w:tmpl w:val="790C4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5F7455"/>
    <w:multiLevelType w:val="hybridMultilevel"/>
    <w:tmpl w:val="6CDC954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7C37AC6"/>
    <w:multiLevelType w:val="multilevel"/>
    <w:tmpl w:val="ACE42E5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9C511B"/>
    <w:multiLevelType w:val="hybridMultilevel"/>
    <w:tmpl w:val="72D24FC4"/>
    <w:lvl w:ilvl="0" w:tplc="8CA8695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7276B4"/>
    <w:multiLevelType w:val="multilevel"/>
    <w:tmpl w:val="3FFAEE5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b w:val="0"/>
        <w:i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7815637"/>
    <w:multiLevelType w:val="multilevel"/>
    <w:tmpl w:val="64B61F06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20" w15:restartNumberingAfterBreak="0">
    <w:nsid w:val="4C4C4F17"/>
    <w:multiLevelType w:val="multilevel"/>
    <w:tmpl w:val="FC54AC46"/>
    <w:lvl w:ilvl="0">
      <w:start w:val="1"/>
      <w:numFmt w:val="decimal"/>
      <w:lvlText w:val="%1)"/>
      <w:lvlJc w:val="left"/>
      <w:pPr>
        <w:tabs>
          <w:tab w:val="num" w:pos="887"/>
        </w:tabs>
        <w:ind w:left="884" w:hanging="3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21" w15:restartNumberingAfterBreak="0">
    <w:nsid w:val="4E2C4043"/>
    <w:multiLevelType w:val="multilevel"/>
    <w:tmpl w:val="2200AF18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49"/>
        </w:tabs>
        <w:ind w:left="6829" w:hanging="180"/>
      </w:pPr>
    </w:lvl>
  </w:abstractNum>
  <w:abstractNum w:abstractNumId="22" w15:restartNumberingAfterBreak="0">
    <w:nsid w:val="56C637F2"/>
    <w:multiLevelType w:val="multilevel"/>
    <w:tmpl w:val="15F84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i w:val="0"/>
        <w:sz w:val="20"/>
        <w:szCs w:val="20"/>
      </w:rPr>
    </w:lvl>
    <w:lvl w:ilvl="2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137CC3"/>
    <w:multiLevelType w:val="multilevel"/>
    <w:tmpl w:val="25AA4C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i w:val="0"/>
        <w:sz w:val="20"/>
        <w:szCs w:val="20"/>
      </w:rPr>
    </w:lvl>
    <w:lvl w:ilvl="2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9B22FD"/>
    <w:multiLevelType w:val="hybridMultilevel"/>
    <w:tmpl w:val="2C3C856A"/>
    <w:lvl w:ilvl="0" w:tplc="B7D2ABB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5152A"/>
    <w:multiLevelType w:val="multilevel"/>
    <w:tmpl w:val="4AE6C3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5E7192"/>
    <w:multiLevelType w:val="multilevel"/>
    <w:tmpl w:val="9BF484E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/>
        <w:b w:val="0"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7455620"/>
    <w:multiLevelType w:val="hybridMultilevel"/>
    <w:tmpl w:val="83F82E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7741EB"/>
    <w:multiLevelType w:val="multilevel"/>
    <w:tmpl w:val="1DFA7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7B292B82"/>
    <w:multiLevelType w:val="multilevel"/>
    <w:tmpl w:val="8CD8DF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B7747BF"/>
    <w:multiLevelType w:val="multilevel"/>
    <w:tmpl w:val="597C50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4"/>
  </w:num>
  <w:num w:numId="4">
    <w:abstractNumId w:val="22"/>
  </w:num>
  <w:num w:numId="5">
    <w:abstractNumId w:val="18"/>
  </w:num>
  <w:num w:numId="6">
    <w:abstractNumId w:val="13"/>
  </w:num>
  <w:num w:numId="7">
    <w:abstractNumId w:val="23"/>
  </w:num>
  <w:num w:numId="8">
    <w:abstractNumId w:val="17"/>
  </w:num>
  <w:num w:numId="9">
    <w:abstractNumId w:val="27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0"/>
  </w:num>
  <w:num w:numId="16">
    <w:abstractNumId w:val="2"/>
  </w:num>
  <w:num w:numId="17">
    <w:abstractNumId w:val="7"/>
  </w:num>
  <w:num w:numId="18">
    <w:abstractNumId w:val="26"/>
  </w:num>
  <w:num w:numId="19">
    <w:abstractNumId w:val="16"/>
  </w:num>
  <w:num w:numId="20">
    <w:abstractNumId w:val="30"/>
  </w:num>
  <w:num w:numId="21">
    <w:abstractNumId w:val="10"/>
  </w:num>
  <w:num w:numId="22">
    <w:abstractNumId w:val="3"/>
  </w:num>
  <w:num w:numId="23">
    <w:abstractNumId w:val="28"/>
  </w:num>
  <w:num w:numId="24">
    <w:abstractNumId w:val="19"/>
  </w:num>
  <w:num w:numId="25">
    <w:abstractNumId w:val="21"/>
  </w:num>
  <w:num w:numId="26">
    <w:abstractNumId w:val="11"/>
  </w:num>
  <w:num w:numId="27">
    <w:abstractNumId w:val="12"/>
  </w:num>
  <w:num w:numId="28">
    <w:abstractNumId w:val="7"/>
    <w:lvlOverride w:ilvl="0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A1"/>
    <w:rsid w:val="00131127"/>
    <w:rsid w:val="001417DE"/>
    <w:rsid w:val="001B6204"/>
    <w:rsid w:val="001E3B13"/>
    <w:rsid w:val="00241B4D"/>
    <w:rsid w:val="002D53C5"/>
    <w:rsid w:val="004F26BB"/>
    <w:rsid w:val="009A0ED1"/>
    <w:rsid w:val="00D5730A"/>
    <w:rsid w:val="00D97CA1"/>
    <w:rsid w:val="00DA0BAB"/>
    <w:rsid w:val="00E2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77E1"/>
  <w15:docId w15:val="{5D7832AB-52AE-40E9-9EB7-7E51F698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7DE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Text">
    <w:name w:val="Table Text"/>
    <w:basedOn w:val="Normalny"/>
    <w:qFormat/>
    <w:rsid w:val="001417DE"/>
    <w:pPr>
      <w:widowControl w:val="0"/>
      <w:tabs>
        <w:tab w:val="decimal" w:pos="0"/>
      </w:tabs>
      <w:autoSpaceDE w:val="0"/>
      <w:autoSpaceDN w:val="0"/>
      <w:adjustRightInd w:val="0"/>
    </w:pPr>
    <w:rPr>
      <w:sz w:val="24"/>
    </w:rPr>
  </w:style>
  <w:style w:type="character" w:styleId="Hipercze">
    <w:name w:val="Hyperlink"/>
    <w:rsid w:val="001417DE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1417DE"/>
    <w:pPr>
      <w:suppressAutoHyphens/>
      <w:ind w:left="720" w:hanging="357"/>
      <w:contextualSpacing/>
    </w:pPr>
    <w:rPr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qFormat/>
    <w:rsid w:val="001417DE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y@swk.med.pl" TargetMode="External"/><Relationship Id="rId5" Type="http://schemas.openxmlformats.org/officeDocument/2006/relationships/hyperlink" Target="mailto:faktury@swk.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3192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Kopaczewska</dc:creator>
  <cp:lastModifiedBy>Ewelina Kopaczewska</cp:lastModifiedBy>
  <cp:revision>7</cp:revision>
  <dcterms:created xsi:type="dcterms:W3CDTF">2026-04-01T11:35:00Z</dcterms:created>
  <dcterms:modified xsi:type="dcterms:W3CDTF">2026-04-27T07:52:00Z</dcterms:modified>
</cp:coreProperties>
</file>